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B0F28" w14:textId="0DEE3968" w:rsidR="004F7140" w:rsidRPr="001B5D3F" w:rsidRDefault="004F593A" w:rsidP="00F00357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1B5D3F">
        <w:rPr>
          <w:rFonts w:asciiTheme="minorHAnsi" w:hAnsiTheme="minorHAnsi" w:cstheme="minorHAnsi"/>
          <w:sz w:val="28"/>
          <w:szCs w:val="28"/>
        </w:rPr>
        <w:t xml:space="preserve">Withdrawal </w:t>
      </w:r>
      <w:r w:rsidR="0053742F" w:rsidRPr="001B5D3F">
        <w:rPr>
          <w:rFonts w:asciiTheme="minorHAnsi" w:hAnsiTheme="minorHAnsi" w:cstheme="minorHAnsi"/>
          <w:sz w:val="28"/>
          <w:szCs w:val="28"/>
        </w:rPr>
        <w:t xml:space="preserve">Tab </w:t>
      </w:r>
      <w:r w:rsidR="005C0AE6" w:rsidRPr="001B5D3F">
        <w:rPr>
          <w:rFonts w:asciiTheme="minorHAnsi" w:hAnsiTheme="minorHAnsi" w:cstheme="minorHAnsi"/>
          <w:sz w:val="28"/>
          <w:szCs w:val="28"/>
        </w:rPr>
        <w:t>Requirements</w:t>
      </w:r>
    </w:p>
    <w:p w14:paraId="45F12708" w14:textId="77777777" w:rsidR="00A5106E" w:rsidRPr="001B5D3F" w:rsidRDefault="00A5106E" w:rsidP="00A5106E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4F732BE8" w14:textId="64F4DB8F" w:rsidR="009546DC" w:rsidRPr="001B5D3F" w:rsidRDefault="004D6633" w:rsidP="008360CC">
      <w:pPr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sz w:val="22"/>
          <w:szCs w:val="22"/>
        </w:rPr>
        <w:t xml:space="preserve">All students who </w:t>
      </w:r>
      <w:r w:rsidR="0053742F" w:rsidRPr="001B5D3F">
        <w:rPr>
          <w:rFonts w:asciiTheme="minorHAnsi" w:hAnsiTheme="minorHAnsi" w:cstheme="minorHAnsi"/>
          <w:sz w:val="22"/>
          <w:szCs w:val="22"/>
        </w:rPr>
        <w:t xml:space="preserve">are withdrawn </w:t>
      </w:r>
      <w:r w:rsidR="00946CEE" w:rsidRPr="001B5D3F">
        <w:rPr>
          <w:rFonts w:asciiTheme="minorHAnsi" w:hAnsiTheme="minorHAnsi" w:cstheme="minorHAnsi"/>
          <w:sz w:val="22"/>
          <w:szCs w:val="22"/>
        </w:rPr>
        <w:t>in the current school year in Infinite Campus must have a withdraw</w:t>
      </w:r>
      <w:r w:rsidR="00303F67" w:rsidRPr="001B5D3F">
        <w:rPr>
          <w:rFonts w:asciiTheme="minorHAnsi" w:hAnsiTheme="minorHAnsi" w:cstheme="minorHAnsi"/>
          <w:sz w:val="22"/>
          <w:szCs w:val="22"/>
        </w:rPr>
        <w:t>al</w:t>
      </w:r>
      <w:r w:rsidR="009546DC" w:rsidRPr="001B5D3F">
        <w:rPr>
          <w:rFonts w:asciiTheme="minorHAnsi" w:hAnsiTheme="minorHAnsi" w:cstheme="minorHAnsi"/>
          <w:sz w:val="22"/>
          <w:szCs w:val="22"/>
        </w:rPr>
        <w:t xml:space="preserve"> </w:t>
      </w:r>
      <w:r w:rsidR="0053742F" w:rsidRPr="001B5D3F">
        <w:rPr>
          <w:rFonts w:asciiTheme="minorHAnsi" w:hAnsiTheme="minorHAnsi" w:cstheme="minorHAnsi"/>
          <w:sz w:val="22"/>
          <w:szCs w:val="22"/>
        </w:rPr>
        <w:t>line in the Withdrawal Tab</w:t>
      </w:r>
      <w:r w:rsidR="00303F67" w:rsidRPr="001B5D3F">
        <w:rPr>
          <w:rFonts w:asciiTheme="minorHAnsi" w:hAnsiTheme="minorHAnsi" w:cstheme="minorHAnsi"/>
          <w:sz w:val="22"/>
          <w:szCs w:val="22"/>
        </w:rPr>
        <w:t>, even</w:t>
      </w:r>
      <w:r w:rsidR="00946CEE" w:rsidRPr="001B5D3F">
        <w:rPr>
          <w:rFonts w:asciiTheme="minorHAnsi" w:hAnsiTheme="minorHAnsi" w:cstheme="minorHAnsi"/>
          <w:sz w:val="22"/>
          <w:szCs w:val="22"/>
        </w:rPr>
        <w:t xml:space="preserve"> if they re-</w:t>
      </w:r>
      <w:r w:rsidR="008360CC" w:rsidRPr="001B5D3F">
        <w:rPr>
          <w:rFonts w:asciiTheme="minorHAnsi" w:hAnsiTheme="minorHAnsi" w:cstheme="minorHAnsi"/>
          <w:sz w:val="22"/>
          <w:szCs w:val="22"/>
        </w:rPr>
        <w:t>enroll. The only exception</w:t>
      </w:r>
      <w:r w:rsidR="00292346" w:rsidRPr="001B5D3F">
        <w:rPr>
          <w:rFonts w:asciiTheme="minorHAnsi" w:hAnsiTheme="minorHAnsi" w:cstheme="minorHAnsi"/>
          <w:sz w:val="22"/>
          <w:szCs w:val="22"/>
        </w:rPr>
        <w:t>s</w:t>
      </w:r>
      <w:r w:rsidR="008360CC" w:rsidRPr="001B5D3F">
        <w:rPr>
          <w:rFonts w:asciiTheme="minorHAnsi" w:hAnsiTheme="minorHAnsi" w:cstheme="minorHAnsi"/>
          <w:sz w:val="22"/>
          <w:szCs w:val="22"/>
        </w:rPr>
        <w:t xml:space="preserve"> </w:t>
      </w:r>
      <w:r w:rsidR="00292346" w:rsidRPr="001B5D3F">
        <w:rPr>
          <w:rFonts w:asciiTheme="minorHAnsi" w:hAnsiTheme="minorHAnsi" w:cstheme="minorHAnsi"/>
          <w:sz w:val="22"/>
          <w:szCs w:val="22"/>
        </w:rPr>
        <w:t xml:space="preserve">are a </w:t>
      </w:r>
      <w:r w:rsidR="001119C7" w:rsidRPr="001B5D3F">
        <w:rPr>
          <w:rFonts w:asciiTheme="minorHAnsi" w:hAnsiTheme="minorHAnsi" w:cstheme="minorHAnsi"/>
          <w:sz w:val="22"/>
          <w:szCs w:val="22"/>
        </w:rPr>
        <w:t>grade level change</w:t>
      </w:r>
      <w:r w:rsidR="0053742F" w:rsidRPr="001B5D3F">
        <w:rPr>
          <w:rFonts w:asciiTheme="minorHAnsi" w:hAnsiTheme="minorHAnsi" w:cstheme="minorHAnsi"/>
          <w:sz w:val="22"/>
          <w:szCs w:val="22"/>
        </w:rPr>
        <w:t xml:space="preserve"> (W1a)</w:t>
      </w:r>
      <w:r w:rsidR="00292346" w:rsidRPr="001B5D3F">
        <w:rPr>
          <w:rFonts w:asciiTheme="minorHAnsi" w:hAnsiTheme="minorHAnsi" w:cstheme="minorHAnsi"/>
          <w:sz w:val="22"/>
          <w:szCs w:val="22"/>
        </w:rPr>
        <w:t xml:space="preserve">, </w:t>
      </w:r>
      <w:r w:rsidR="0053742F" w:rsidRPr="001B5D3F">
        <w:rPr>
          <w:rFonts w:asciiTheme="minorHAnsi" w:hAnsiTheme="minorHAnsi" w:cstheme="minorHAnsi"/>
          <w:sz w:val="22"/>
          <w:szCs w:val="22"/>
        </w:rPr>
        <w:t xml:space="preserve">Early graduates (W3f), </w:t>
      </w:r>
      <w:r w:rsidR="00292346" w:rsidRPr="001B5D3F">
        <w:rPr>
          <w:rFonts w:asciiTheme="minorHAnsi" w:hAnsiTheme="minorHAnsi" w:cstheme="minorHAnsi"/>
          <w:sz w:val="22"/>
          <w:szCs w:val="22"/>
        </w:rPr>
        <w:t xml:space="preserve">part-time </w:t>
      </w:r>
      <w:r w:rsidR="0053742F" w:rsidRPr="001B5D3F">
        <w:rPr>
          <w:rFonts w:asciiTheme="minorHAnsi" w:hAnsiTheme="minorHAnsi" w:cstheme="minorHAnsi"/>
          <w:sz w:val="22"/>
          <w:szCs w:val="22"/>
        </w:rPr>
        <w:t xml:space="preserve">students, </w:t>
      </w:r>
      <w:r w:rsidR="00292346" w:rsidRPr="001B5D3F">
        <w:rPr>
          <w:rFonts w:asciiTheme="minorHAnsi" w:hAnsiTheme="minorHAnsi" w:cstheme="minorHAnsi"/>
          <w:sz w:val="22"/>
          <w:szCs w:val="22"/>
        </w:rPr>
        <w:t xml:space="preserve">and </w:t>
      </w:r>
      <w:r w:rsidR="0053742F" w:rsidRPr="001B5D3F">
        <w:rPr>
          <w:rFonts w:asciiTheme="minorHAnsi" w:hAnsiTheme="minorHAnsi" w:cstheme="minorHAnsi"/>
          <w:sz w:val="22"/>
          <w:szCs w:val="22"/>
        </w:rPr>
        <w:t>no-show</w:t>
      </w:r>
      <w:r w:rsidR="00292346" w:rsidRPr="001B5D3F">
        <w:rPr>
          <w:rFonts w:asciiTheme="minorHAnsi" w:hAnsiTheme="minorHAnsi" w:cstheme="minorHAnsi"/>
          <w:sz w:val="22"/>
          <w:szCs w:val="22"/>
        </w:rPr>
        <w:t xml:space="preserve"> students</w:t>
      </w:r>
      <w:r w:rsidR="001119C7" w:rsidRPr="001B5D3F">
        <w:rPr>
          <w:rFonts w:asciiTheme="minorHAnsi" w:hAnsiTheme="minorHAnsi" w:cstheme="minorHAnsi"/>
          <w:sz w:val="22"/>
          <w:szCs w:val="22"/>
        </w:rPr>
        <w:t>.</w:t>
      </w:r>
      <w:r w:rsidR="000E0475" w:rsidRPr="001B5D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68407F" w14:textId="77777777" w:rsidR="001119C7" w:rsidRPr="001B5D3F" w:rsidRDefault="001119C7" w:rsidP="009546DC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A7EFA1E" w14:textId="0D8E020E" w:rsidR="001119C7" w:rsidRPr="001B5D3F" w:rsidRDefault="001119C7" w:rsidP="00C85D67">
      <w:pPr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sz w:val="22"/>
          <w:szCs w:val="22"/>
        </w:rPr>
        <w:t xml:space="preserve">Each </w:t>
      </w:r>
      <w:r w:rsidRPr="001B5D3F">
        <w:rPr>
          <w:rFonts w:asciiTheme="minorHAnsi" w:hAnsiTheme="minorHAnsi" w:cstheme="minorHAnsi"/>
          <w:b/>
          <w:sz w:val="22"/>
          <w:szCs w:val="22"/>
        </w:rPr>
        <w:t xml:space="preserve">withdrawal </w:t>
      </w:r>
      <w:r w:rsidR="0053742F" w:rsidRPr="001B5D3F">
        <w:rPr>
          <w:rFonts w:asciiTheme="minorHAnsi" w:hAnsiTheme="minorHAnsi" w:cstheme="minorHAnsi"/>
          <w:b/>
          <w:sz w:val="22"/>
          <w:szCs w:val="22"/>
        </w:rPr>
        <w:t xml:space="preserve">line </w:t>
      </w:r>
      <w:r w:rsidRPr="001B5D3F">
        <w:rPr>
          <w:rFonts w:asciiTheme="minorHAnsi" w:hAnsiTheme="minorHAnsi" w:cstheme="minorHAnsi"/>
          <w:sz w:val="22"/>
          <w:szCs w:val="22"/>
        </w:rPr>
        <w:t xml:space="preserve">must </w:t>
      </w:r>
      <w:r w:rsidR="001B5D3F" w:rsidRPr="001B5D3F">
        <w:rPr>
          <w:rFonts w:asciiTheme="minorHAnsi" w:hAnsiTheme="minorHAnsi" w:cstheme="minorHAnsi"/>
          <w:sz w:val="22"/>
          <w:szCs w:val="22"/>
        </w:rPr>
        <w:t>have</w:t>
      </w:r>
      <w:r w:rsidR="0053742F" w:rsidRPr="001B5D3F">
        <w:rPr>
          <w:rFonts w:asciiTheme="minorHAnsi" w:hAnsiTheme="minorHAnsi" w:cstheme="minorHAnsi"/>
          <w:sz w:val="22"/>
          <w:szCs w:val="22"/>
        </w:rPr>
        <w:t xml:space="preserve"> the following updated and saved in the Tab or OnBase:</w:t>
      </w:r>
    </w:p>
    <w:p w14:paraId="535248F2" w14:textId="77777777" w:rsidR="000059C9" w:rsidRPr="001B5D3F" w:rsidRDefault="000059C9" w:rsidP="00C85D67">
      <w:pPr>
        <w:rPr>
          <w:rFonts w:asciiTheme="minorHAnsi" w:hAnsiTheme="minorHAnsi" w:cstheme="minorHAnsi"/>
          <w:sz w:val="22"/>
          <w:szCs w:val="22"/>
        </w:rPr>
      </w:pPr>
    </w:p>
    <w:p w14:paraId="206C0A1E" w14:textId="282B8431" w:rsidR="009B078F" w:rsidRPr="001B5D3F" w:rsidRDefault="000059C9" w:rsidP="00516CEB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In-Progress grades-</w:t>
      </w:r>
      <w:r w:rsidRPr="001B5D3F">
        <w:rPr>
          <w:rFonts w:asciiTheme="minorHAnsi" w:hAnsiTheme="minorHAnsi" w:cstheme="minorHAnsi"/>
          <w:sz w:val="22"/>
          <w:szCs w:val="22"/>
        </w:rPr>
        <w:t xml:space="preserve"> Teachers are responsible for the issuance of student grades. The only exception </w:t>
      </w:r>
      <w:r w:rsidR="00CC5B7A" w:rsidRPr="001B5D3F">
        <w:rPr>
          <w:rFonts w:asciiTheme="minorHAnsi" w:hAnsiTheme="minorHAnsi" w:cstheme="minorHAnsi"/>
          <w:sz w:val="22"/>
          <w:szCs w:val="22"/>
        </w:rPr>
        <w:t>is</w:t>
      </w:r>
      <w:r w:rsidRPr="001B5D3F">
        <w:rPr>
          <w:rFonts w:asciiTheme="minorHAnsi" w:hAnsiTheme="minorHAnsi" w:cstheme="minorHAnsi"/>
          <w:sz w:val="22"/>
          <w:szCs w:val="22"/>
        </w:rPr>
        <w:t xml:space="preserve"> for students who have been enrolled for less than 14 school days. The withdrawal grades are documented on the withdraw </w:t>
      </w:r>
      <w:r w:rsidR="00CC5B7A" w:rsidRPr="001B5D3F">
        <w:rPr>
          <w:rFonts w:asciiTheme="minorHAnsi" w:hAnsiTheme="minorHAnsi" w:cstheme="minorHAnsi"/>
          <w:sz w:val="22"/>
          <w:szCs w:val="22"/>
        </w:rPr>
        <w:t>tab pulled directly from the teacher grade book</w:t>
      </w:r>
      <w:r w:rsidRPr="001B5D3F">
        <w:rPr>
          <w:rFonts w:asciiTheme="minorHAnsi" w:hAnsiTheme="minorHAnsi" w:cstheme="minorHAnsi"/>
          <w:sz w:val="22"/>
          <w:szCs w:val="22"/>
        </w:rPr>
        <w:t>, or teachers can email the withdraw</w:t>
      </w:r>
      <w:r w:rsidR="009B078F" w:rsidRPr="001B5D3F">
        <w:rPr>
          <w:rFonts w:asciiTheme="minorHAnsi" w:hAnsiTheme="minorHAnsi" w:cstheme="minorHAnsi"/>
          <w:sz w:val="22"/>
          <w:szCs w:val="22"/>
        </w:rPr>
        <w:t>al grades if different.</w:t>
      </w:r>
    </w:p>
    <w:p w14:paraId="03A02E64" w14:textId="77777777" w:rsidR="009B078F" w:rsidRPr="001B5D3F" w:rsidRDefault="009B078F" w:rsidP="009B078F">
      <w:pPr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2E46AF36" w14:textId="18312125" w:rsidR="003E148B" w:rsidRPr="001B5D3F" w:rsidRDefault="009B078F" w:rsidP="009B078F">
      <w:pPr>
        <w:ind w:left="1080"/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sz w:val="22"/>
          <w:szCs w:val="22"/>
        </w:rPr>
        <w:t>Emails from</w:t>
      </w:r>
      <w:r w:rsidR="000059C9" w:rsidRPr="001B5D3F">
        <w:rPr>
          <w:rFonts w:asciiTheme="minorHAnsi" w:hAnsiTheme="minorHAnsi" w:cstheme="minorHAnsi"/>
          <w:sz w:val="22"/>
          <w:szCs w:val="22"/>
        </w:rPr>
        <w:t xml:space="preserve"> teachers</w:t>
      </w:r>
      <w:r w:rsidRPr="001B5D3F">
        <w:rPr>
          <w:rFonts w:asciiTheme="minorHAnsi" w:hAnsiTheme="minorHAnsi" w:cstheme="minorHAnsi"/>
          <w:sz w:val="22"/>
          <w:szCs w:val="22"/>
        </w:rPr>
        <w:t xml:space="preserve"> must be scanned into the OnBase Withdrawal bucket</w:t>
      </w:r>
      <w:r w:rsidR="003E148B" w:rsidRPr="001B5D3F">
        <w:rPr>
          <w:rFonts w:asciiTheme="minorHAnsi" w:hAnsiTheme="minorHAnsi" w:cstheme="minorHAnsi"/>
          <w:sz w:val="22"/>
          <w:szCs w:val="22"/>
        </w:rPr>
        <w:t>. Please</w:t>
      </w:r>
      <w:r w:rsidR="000059C9" w:rsidRPr="001B5D3F">
        <w:rPr>
          <w:rFonts w:asciiTheme="minorHAnsi" w:hAnsiTheme="minorHAnsi" w:cstheme="minorHAnsi"/>
          <w:sz w:val="22"/>
          <w:szCs w:val="22"/>
        </w:rPr>
        <w:t xml:space="preserve"> ensure that the teacher has not given any information that should not be included with the withdrawal.</w:t>
      </w:r>
    </w:p>
    <w:p w14:paraId="2FD15133" w14:textId="77777777" w:rsidR="00C62699" w:rsidRPr="001B5D3F" w:rsidRDefault="00C62699" w:rsidP="009B078F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444E0A4B" w14:textId="658E6654" w:rsidR="001119C7" w:rsidRPr="001B5D3F" w:rsidRDefault="00A5106E" w:rsidP="003E148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b/>
          <w:sz w:val="22"/>
          <w:szCs w:val="22"/>
          <w:u w:val="single"/>
        </w:rPr>
        <w:t>Attendance</w:t>
      </w:r>
      <w:r w:rsidRPr="001B5D3F">
        <w:rPr>
          <w:rFonts w:asciiTheme="minorHAnsi" w:hAnsiTheme="minorHAnsi" w:cstheme="minorHAnsi"/>
          <w:sz w:val="22"/>
          <w:szCs w:val="22"/>
        </w:rPr>
        <w:t xml:space="preserve"> </w:t>
      </w:r>
      <w:r w:rsidR="0053742F" w:rsidRPr="001B5D3F">
        <w:rPr>
          <w:rFonts w:asciiTheme="minorHAnsi" w:hAnsiTheme="minorHAnsi" w:cstheme="minorHAnsi"/>
          <w:sz w:val="22"/>
          <w:szCs w:val="22"/>
        </w:rPr>
        <w:t>–</w:t>
      </w:r>
      <w:r w:rsidR="001119C7" w:rsidRPr="001B5D3F">
        <w:rPr>
          <w:rFonts w:asciiTheme="minorHAnsi" w:hAnsiTheme="minorHAnsi" w:cstheme="minorHAnsi"/>
          <w:sz w:val="22"/>
          <w:szCs w:val="22"/>
        </w:rPr>
        <w:t xml:space="preserve"> </w:t>
      </w:r>
      <w:r w:rsidR="001F57C0" w:rsidRPr="001B5D3F">
        <w:rPr>
          <w:rFonts w:asciiTheme="minorHAnsi" w:hAnsiTheme="minorHAnsi" w:cstheme="minorHAnsi"/>
          <w:sz w:val="22"/>
          <w:szCs w:val="22"/>
        </w:rPr>
        <w:t xml:space="preserve">Attendance must </w:t>
      </w:r>
      <w:r w:rsidR="00C62699" w:rsidRPr="001B5D3F">
        <w:rPr>
          <w:rFonts w:asciiTheme="minorHAnsi" w:hAnsiTheme="minorHAnsi" w:cstheme="minorHAnsi"/>
          <w:sz w:val="22"/>
          <w:szCs w:val="22"/>
        </w:rPr>
        <w:t xml:space="preserve">be </w:t>
      </w:r>
      <w:r w:rsidR="00757F8A" w:rsidRPr="001B5D3F">
        <w:rPr>
          <w:rFonts w:asciiTheme="minorHAnsi" w:hAnsiTheme="minorHAnsi" w:cstheme="minorHAnsi"/>
          <w:sz w:val="22"/>
          <w:szCs w:val="22"/>
        </w:rPr>
        <w:t xml:space="preserve">saved after the withdrawal has been processed. If </w:t>
      </w:r>
      <w:r w:rsidR="00603255" w:rsidRPr="001B5D3F">
        <w:rPr>
          <w:rFonts w:asciiTheme="minorHAnsi" w:hAnsiTheme="minorHAnsi" w:cstheme="minorHAnsi"/>
          <w:sz w:val="22"/>
          <w:szCs w:val="22"/>
        </w:rPr>
        <w:t xml:space="preserve">attendance changes dues to a withdrawal date </w:t>
      </w:r>
      <w:r w:rsidR="00C62699" w:rsidRPr="001B5D3F">
        <w:rPr>
          <w:rFonts w:asciiTheme="minorHAnsi" w:hAnsiTheme="minorHAnsi" w:cstheme="minorHAnsi"/>
          <w:sz w:val="22"/>
          <w:szCs w:val="22"/>
        </w:rPr>
        <w:t>change,</w:t>
      </w:r>
      <w:r w:rsidR="00603255" w:rsidRPr="001B5D3F">
        <w:rPr>
          <w:rFonts w:asciiTheme="minorHAnsi" w:hAnsiTheme="minorHAnsi" w:cstheme="minorHAnsi"/>
          <w:sz w:val="22"/>
          <w:szCs w:val="22"/>
        </w:rPr>
        <w:t xml:space="preserve"> please ensure to </w:t>
      </w:r>
      <w:r w:rsidR="007D4E65" w:rsidRPr="001B5D3F">
        <w:rPr>
          <w:rFonts w:asciiTheme="minorHAnsi" w:hAnsiTheme="minorHAnsi" w:cstheme="minorHAnsi"/>
          <w:sz w:val="22"/>
          <w:szCs w:val="22"/>
        </w:rPr>
        <w:t>refresh attendance in the withdrawal tab.</w:t>
      </w:r>
    </w:p>
    <w:p w14:paraId="740D5B53" w14:textId="77777777" w:rsidR="003E148B" w:rsidRPr="001B5D3F" w:rsidRDefault="003E148B" w:rsidP="003E148B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00EDBE56" w14:textId="36109073" w:rsidR="00D93927" w:rsidRPr="001B5D3F" w:rsidRDefault="00A5106E" w:rsidP="00D9392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b/>
          <w:sz w:val="22"/>
          <w:szCs w:val="22"/>
          <w:u w:val="single"/>
        </w:rPr>
        <w:t>Documentation</w:t>
      </w:r>
      <w:r w:rsidRPr="001B5D3F">
        <w:rPr>
          <w:rFonts w:asciiTheme="minorHAnsi" w:hAnsiTheme="minorHAnsi" w:cstheme="minorHAnsi"/>
          <w:sz w:val="22"/>
          <w:szCs w:val="22"/>
        </w:rPr>
        <w:t xml:space="preserve"> </w:t>
      </w:r>
      <w:r w:rsidR="002C657B" w:rsidRPr="001B5D3F">
        <w:rPr>
          <w:rFonts w:asciiTheme="minorHAnsi" w:hAnsiTheme="minorHAnsi" w:cstheme="minorHAnsi"/>
          <w:sz w:val="22"/>
          <w:szCs w:val="22"/>
        </w:rPr>
        <w:t>–</w:t>
      </w:r>
      <w:r w:rsidRPr="001B5D3F">
        <w:rPr>
          <w:rFonts w:asciiTheme="minorHAnsi" w:hAnsiTheme="minorHAnsi" w:cstheme="minorHAnsi"/>
          <w:sz w:val="22"/>
          <w:szCs w:val="22"/>
        </w:rPr>
        <w:t xml:space="preserve"> </w:t>
      </w:r>
      <w:r w:rsidR="000E53E4" w:rsidRPr="001B5D3F">
        <w:rPr>
          <w:rFonts w:asciiTheme="minorHAnsi" w:hAnsiTheme="minorHAnsi" w:cstheme="minorHAnsi"/>
          <w:sz w:val="22"/>
          <w:szCs w:val="22"/>
        </w:rPr>
        <w:t>All documentation mus</w:t>
      </w:r>
      <w:r w:rsidR="00FA3D7C" w:rsidRPr="001B5D3F">
        <w:rPr>
          <w:rFonts w:asciiTheme="minorHAnsi" w:hAnsiTheme="minorHAnsi" w:cstheme="minorHAnsi"/>
          <w:sz w:val="22"/>
          <w:szCs w:val="22"/>
        </w:rPr>
        <w:t xml:space="preserve">t be </w:t>
      </w:r>
      <w:r w:rsidR="007D4E65" w:rsidRPr="001B5D3F">
        <w:rPr>
          <w:rFonts w:asciiTheme="minorHAnsi" w:hAnsiTheme="minorHAnsi" w:cstheme="minorHAnsi"/>
          <w:sz w:val="22"/>
          <w:szCs w:val="22"/>
        </w:rPr>
        <w:t>scanned into the Withdrawal bucket in OnBase</w:t>
      </w:r>
      <w:r w:rsidR="006C5BD7" w:rsidRPr="001B5D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AB899D" w14:textId="410ED69D" w:rsidR="00D93927" w:rsidRPr="001B5D3F" w:rsidRDefault="00D93927" w:rsidP="00C85D67">
      <w:pPr>
        <w:numPr>
          <w:ilvl w:val="2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sz w:val="22"/>
          <w:szCs w:val="22"/>
        </w:rPr>
        <w:t xml:space="preserve">Parent/Guardian note requesting withdrawal. </w:t>
      </w:r>
    </w:p>
    <w:p w14:paraId="3ECB117F" w14:textId="0913F4FD" w:rsidR="00D93927" w:rsidRPr="001B5D3F" w:rsidRDefault="007D4E65" w:rsidP="00D93927">
      <w:pPr>
        <w:numPr>
          <w:ilvl w:val="2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sz w:val="22"/>
          <w:szCs w:val="22"/>
        </w:rPr>
        <w:t xml:space="preserve">Any </w:t>
      </w:r>
      <w:r w:rsidR="00A5106E" w:rsidRPr="001B5D3F">
        <w:rPr>
          <w:rFonts w:asciiTheme="minorHAnsi" w:hAnsiTheme="minorHAnsi" w:cstheme="minorHAnsi"/>
          <w:sz w:val="22"/>
          <w:szCs w:val="22"/>
        </w:rPr>
        <w:t xml:space="preserve">pertinent </w:t>
      </w:r>
      <w:r w:rsidR="001119C7" w:rsidRPr="001B5D3F">
        <w:rPr>
          <w:rFonts w:asciiTheme="minorHAnsi" w:hAnsiTheme="minorHAnsi" w:cstheme="minorHAnsi"/>
          <w:sz w:val="22"/>
          <w:szCs w:val="22"/>
        </w:rPr>
        <w:t>documentation of contact made or attempted by staff to parents/guardians for all students withdrawing for whereabouts unknown</w:t>
      </w:r>
      <w:r w:rsidR="006C5BD7" w:rsidRPr="001B5D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6B02B1" w14:textId="71533AD5" w:rsidR="002C657B" w:rsidRPr="001B5D3F" w:rsidRDefault="007D4E65" w:rsidP="00C85D67">
      <w:pPr>
        <w:numPr>
          <w:ilvl w:val="2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sz w:val="22"/>
          <w:szCs w:val="22"/>
        </w:rPr>
        <w:t>Any</w:t>
      </w:r>
      <w:r w:rsidR="001119C7" w:rsidRPr="001B5D3F">
        <w:rPr>
          <w:rFonts w:asciiTheme="minorHAnsi" w:hAnsiTheme="minorHAnsi" w:cstheme="minorHAnsi"/>
          <w:sz w:val="22"/>
          <w:szCs w:val="22"/>
        </w:rPr>
        <w:t xml:space="preserve"> documentation from any administrator requesting the withdrawal of a student. </w:t>
      </w:r>
    </w:p>
    <w:p w14:paraId="1752F3B4" w14:textId="4C8BDEAB" w:rsidR="00A5106E" w:rsidRPr="001B5D3F" w:rsidRDefault="00CC5413" w:rsidP="00C85D67">
      <w:pPr>
        <w:numPr>
          <w:ilvl w:val="2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sz w:val="22"/>
          <w:szCs w:val="22"/>
        </w:rPr>
        <w:t>Teacher</w:t>
      </w:r>
      <w:r w:rsidR="001119C7" w:rsidRPr="001B5D3F">
        <w:rPr>
          <w:rFonts w:asciiTheme="minorHAnsi" w:hAnsiTheme="minorHAnsi" w:cstheme="minorHAnsi"/>
          <w:sz w:val="22"/>
          <w:szCs w:val="22"/>
        </w:rPr>
        <w:t xml:space="preserve"> withdrawal grades sent by email</w:t>
      </w:r>
      <w:r w:rsidR="006C5BD7" w:rsidRPr="001B5D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5C0B18" w14:textId="2D20CECF" w:rsidR="001119C7" w:rsidRPr="001B5D3F" w:rsidRDefault="00623AD5" w:rsidP="00C85D67">
      <w:pPr>
        <w:numPr>
          <w:ilvl w:val="2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sz w:val="22"/>
          <w:szCs w:val="22"/>
        </w:rPr>
        <w:t xml:space="preserve">HSE </w:t>
      </w:r>
      <w:r w:rsidR="00A5106E" w:rsidRPr="001B5D3F">
        <w:rPr>
          <w:rFonts w:asciiTheme="minorHAnsi" w:hAnsiTheme="minorHAnsi" w:cstheme="minorHAnsi"/>
          <w:sz w:val="22"/>
          <w:szCs w:val="22"/>
        </w:rPr>
        <w:t xml:space="preserve">documentation - </w:t>
      </w:r>
      <w:r w:rsidR="001119C7" w:rsidRPr="001B5D3F">
        <w:rPr>
          <w:rFonts w:asciiTheme="minorHAnsi" w:hAnsiTheme="minorHAnsi" w:cstheme="minorHAnsi"/>
          <w:sz w:val="22"/>
          <w:szCs w:val="22"/>
        </w:rPr>
        <w:t xml:space="preserve">Student withdrawing to take the </w:t>
      </w:r>
      <w:r w:rsidRPr="001B5D3F">
        <w:rPr>
          <w:rFonts w:asciiTheme="minorHAnsi" w:hAnsiTheme="minorHAnsi" w:cstheme="minorHAnsi"/>
          <w:sz w:val="22"/>
          <w:szCs w:val="22"/>
        </w:rPr>
        <w:t>HSE</w:t>
      </w:r>
      <w:r w:rsidR="001119C7" w:rsidRPr="001B5D3F">
        <w:rPr>
          <w:rFonts w:asciiTheme="minorHAnsi" w:hAnsiTheme="minorHAnsi" w:cstheme="minorHAnsi"/>
          <w:sz w:val="22"/>
          <w:szCs w:val="22"/>
        </w:rPr>
        <w:t xml:space="preserve"> must automatically be re-enrolled until proof of passing the </w:t>
      </w:r>
      <w:r w:rsidRPr="001B5D3F">
        <w:rPr>
          <w:rFonts w:asciiTheme="minorHAnsi" w:hAnsiTheme="minorHAnsi" w:cstheme="minorHAnsi"/>
          <w:sz w:val="22"/>
          <w:szCs w:val="22"/>
        </w:rPr>
        <w:t>HSE</w:t>
      </w:r>
      <w:r w:rsidR="001119C7" w:rsidRPr="001B5D3F">
        <w:rPr>
          <w:rFonts w:asciiTheme="minorHAnsi" w:hAnsiTheme="minorHAnsi" w:cstheme="minorHAnsi"/>
          <w:sz w:val="22"/>
          <w:szCs w:val="22"/>
        </w:rPr>
        <w:t xml:space="preserve"> is provided</w:t>
      </w:r>
      <w:r w:rsidR="006C5BD7" w:rsidRPr="001B5D3F">
        <w:rPr>
          <w:rFonts w:asciiTheme="minorHAnsi" w:hAnsiTheme="minorHAnsi" w:cstheme="minorHAnsi"/>
          <w:sz w:val="22"/>
          <w:szCs w:val="22"/>
        </w:rPr>
        <w:t xml:space="preserve">. </w:t>
      </w:r>
      <w:r w:rsidR="001119C7" w:rsidRPr="001B5D3F">
        <w:rPr>
          <w:rFonts w:asciiTheme="minorHAnsi" w:hAnsiTheme="minorHAnsi" w:cstheme="minorHAnsi"/>
          <w:sz w:val="22"/>
          <w:szCs w:val="22"/>
        </w:rPr>
        <w:t>The student will only be withdrawn for two days</w:t>
      </w:r>
      <w:r w:rsidR="00CC5413" w:rsidRPr="001B5D3F">
        <w:rPr>
          <w:rFonts w:asciiTheme="minorHAnsi" w:hAnsiTheme="minorHAnsi" w:cstheme="minorHAnsi"/>
          <w:sz w:val="22"/>
          <w:szCs w:val="22"/>
        </w:rPr>
        <w:t xml:space="preserve"> for testing</w:t>
      </w:r>
      <w:r w:rsidR="001119C7" w:rsidRPr="001B5D3F">
        <w:rPr>
          <w:rFonts w:asciiTheme="minorHAnsi" w:hAnsiTheme="minorHAnsi" w:cstheme="minorHAnsi"/>
          <w:sz w:val="22"/>
          <w:szCs w:val="22"/>
        </w:rPr>
        <w:t xml:space="preserve"> and re-enrolled on the third. Inform the parent/student of the re-enrollment date. </w:t>
      </w:r>
      <w:r w:rsidR="00A53E09" w:rsidRPr="001B5D3F">
        <w:rPr>
          <w:rFonts w:asciiTheme="minorHAnsi" w:hAnsiTheme="minorHAnsi" w:cstheme="minorHAnsi"/>
          <w:sz w:val="22"/>
          <w:szCs w:val="22"/>
        </w:rPr>
        <w:t>The</w:t>
      </w:r>
      <w:r w:rsidR="001119C7" w:rsidRPr="001B5D3F">
        <w:rPr>
          <w:rFonts w:asciiTheme="minorHAnsi" w:hAnsiTheme="minorHAnsi" w:cstheme="minorHAnsi"/>
          <w:sz w:val="22"/>
          <w:szCs w:val="22"/>
        </w:rPr>
        <w:t xml:space="preserve"> permission </w:t>
      </w:r>
      <w:proofErr w:type="gramStart"/>
      <w:r w:rsidR="001119C7" w:rsidRPr="001B5D3F">
        <w:rPr>
          <w:rFonts w:asciiTheme="minorHAnsi" w:hAnsiTheme="minorHAnsi" w:cstheme="minorHAnsi"/>
          <w:sz w:val="22"/>
          <w:szCs w:val="22"/>
        </w:rPr>
        <w:t>form and</w:t>
      </w:r>
      <w:proofErr w:type="gramEnd"/>
      <w:r w:rsidR="001119C7" w:rsidRPr="001B5D3F">
        <w:rPr>
          <w:rFonts w:asciiTheme="minorHAnsi" w:hAnsiTheme="minorHAnsi" w:cstheme="minorHAnsi"/>
          <w:sz w:val="22"/>
          <w:szCs w:val="22"/>
        </w:rPr>
        <w:t xml:space="preserve"> must be </w:t>
      </w:r>
      <w:r w:rsidR="00A53E09" w:rsidRPr="001B5D3F">
        <w:rPr>
          <w:rFonts w:asciiTheme="minorHAnsi" w:hAnsiTheme="minorHAnsi" w:cstheme="minorHAnsi"/>
          <w:sz w:val="22"/>
          <w:szCs w:val="22"/>
        </w:rPr>
        <w:t>scanned into Withdrawal bucket in OnBase</w:t>
      </w:r>
      <w:r w:rsidR="001119C7" w:rsidRPr="001B5D3F">
        <w:rPr>
          <w:rFonts w:asciiTheme="minorHAnsi" w:hAnsiTheme="minorHAnsi" w:cstheme="minorHAnsi"/>
          <w:sz w:val="22"/>
          <w:szCs w:val="22"/>
        </w:rPr>
        <w:t xml:space="preserve">. When parent/student returns with documentation of passing the </w:t>
      </w:r>
      <w:r w:rsidRPr="001B5D3F">
        <w:rPr>
          <w:rFonts w:asciiTheme="minorHAnsi" w:hAnsiTheme="minorHAnsi" w:cstheme="minorHAnsi"/>
          <w:sz w:val="22"/>
          <w:szCs w:val="22"/>
        </w:rPr>
        <w:t>HSE</w:t>
      </w:r>
      <w:r w:rsidR="001119C7" w:rsidRPr="001B5D3F">
        <w:rPr>
          <w:rFonts w:asciiTheme="minorHAnsi" w:hAnsiTheme="minorHAnsi" w:cstheme="minorHAnsi"/>
          <w:sz w:val="22"/>
          <w:szCs w:val="22"/>
        </w:rPr>
        <w:t>, a separate withdraw</w:t>
      </w:r>
      <w:r w:rsidR="00A53E09" w:rsidRPr="001B5D3F">
        <w:rPr>
          <w:rFonts w:asciiTheme="minorHAnsi" w:hAnsiTheme="minorHAnsi" w:cstheme="minorHAnsi"/>
          <w:sz w:val="22"/>
          <w:szCs w:val="22"/>
        </w:rPr>
        <w:t xml:space="preserve">al </w:t>
      </w:r>
      <w:r w:rsidR="001119C7" w:rsidRPr="001B5D3F">
        <w:rPr>
          <w:rFonts w:asciiTheme="minorHAnsi" w:hAnsiTheme="minorHAnsi" w:cstheme="minorHAnsi"/>
          <w:sz w:val="22"/>
          <w:szCs w:val="22"/>
        </w:rPr>
        <w:t xml:space="preserve">must be </w:t>
      </w:r>
      <w:r w:rsidR="00A53E09" w:rsidRPr="001B5D3F">
        <w:rPr>
          <w:rFonts w:asciiTheme="minorHAnsi" w:hAnsiTheme="minorHAnsi" w:cstheme="minorHAnsi"/>
          <w:sz w:val="22"/>
          <w:szCs w:val="22"/>
        </w:rPr>
        <w:t>completed,</w:t>
      </w:r>
      <w:r w:rsidR="001119C7" w:rsidRPr="001B5D3F">
        <w:rPr>
          <w:rFonts w:asciiTheme="minorHAnsi" w:hAnsiTheme="minorHAnsi" w:cstheme="minorHAnsi"/>
          <w:sz w:val="22"/>
          <w:szCs w:val="22"/>
        </w:rPr>
        <w:t xml:space="preserve"> and </w:t>
      </w:r>
      <w:r w:rsidR="00A53E09" w:rsidRPr="001B5D3F">
        <w:rPr>
          <w:rFonts w:asciiTheme="minorHAnsi" w:hAnsiTheme="minorHAnsi" w:cstheme="minorHAnsi"/>
          <w:sz w:val="22"/>
          <w:szCs w:val="22"/>
        </w:rPr>
        <w:t>the passing scores must be scanned into Withdrawal bucket in OnBase.</w:t>
      </w:r>
      <w:r w:rsidR="001119C7" w:rsidRPr="001B5D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22753B" w14:textId="2FB9FD1C" w:rsidR="001119C7" w:rsidRPr="001B5D3F" w:rsidRDefault="00A5106E" w:rsidP="00C85D6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b/>
          <w:sz w:val="22"/>
          <w:szCs w:val="22"/>
          <w:u w:val="single"/>
        </w:rPr>
        <w:t>Request of Records</w:t>
      </w:r>
      <w:r w:rsidRPr="001B5D3F">
        <w:rPr>
          <w:rFonts w:asciiTheme="minorHAnsi" w:hAnsiTheme="minorHAnsi" w:cstheme="minorHAnsi"/>
          <w:sz w:val="22"/>
          <w:szCs w:val="22"/>
        </w:rPr>
        <w:t xml:space="preserve"> – Request of records</w:t>
      </w:r>
      <w:r w:rsidR="00623AD5" w:rsidRPr="001B5D3F">
        <w:rPr>
          <w:rFonts w:asciiTheme="minorHAnsi" w:hAnsiTheme="minorHAnsi" w:cstheme="minorHAnsi"/>
          <w:sz w:val="22"/>
          <w:szCs w:val="22"/>
        </w:rPr>
        <w:t xml:space="preserve"> </w:t>
      </w:r>
      <w:r w:rsidR="00560906" w:rsidRPr="001B5D3F">
        <w:rPr>
          <w:rFonts w:asciiTheme="minorHAnsi" w:hAnsiTheme="minorHAnsi" w:cstheme="minorHAnsi"/>
          <w:sz w:val="22"/>
          <w:szCs w:val="22"/>
        </w:rPr>
        <w:t>including ScribOrder</w:t>
      </w:r>
      <w:r w:rsidR="00A53E09" w:rsidRPr="001B5D3F">
        <w:rPr>
          <w:rFonts w:asciiTheme="minorHAnsi" w:hAnsiTheme="minorHAnsi" w:cstheme="minorHAnsi"/>
          <w:sz w:val="22"/>
          <w:szCs w:val="22"/>
        </w:rPr>
        <w:t xml:space="preserve"> receipts from Student Records</w:t>
      </w:r>
      <w:r w:rsidR="00560906" w:rsidRPr="001B5D3F">
        <w:rPr>
          <w:rFonts w:asciiTheme="minorHAnsi" w:hAnsiTheme="minorHAnsi" w:cstheme="minorHAnsi"/>
          <w:sz w:val="22"/>
          <w:szCs w:val="22"/>
        </w:rPr>
        <w:t xml:space="preserve"> </w:t>
      </w:r>
      <w:r w:rsidR="00A53E09" w:rsidRPr="001B5D3F">
        <w:rPr>
          <w:rFonts w:asciiTheme="minorHAnsi" w:hAnsiTheme="minorHAnsi" w:cstheme="minorHAnsi"/>
          <w:sz w:val="22"/>
          <w:szCs w:val="22"/>
        </w:rPr>
        <w:t>must be scanned into the Withdrawal bucket in OnBase</w:t>
      </w:r>
      <w:r w:rsidR="000E53E4" w:rsidRPr="001B5D3F">
        <w:rPr>
          <w:rFonts w:asciiTheme="minorHAnsi" w:hAnsiTheme="minorHAnsi" w:cstheme="minorHAnsi"/>
          <w:sz w:val="22"/>
          <w:szCs w:val="22"/>
        </w:rPr>
        <w:t>.</w:t>
      </w:r>
      <w:r w:rsidR="00A53E09" w:rsidRPr="001B5D3F">
        <w:rPr>
          <w:rFonts w:asciiTheme="minorHAnsi" w:hAnsiTheme="minorHAnsi" w:cstheme="minorHAnsi"/>
          <w:sz w:val="22"/>
          <w:szCs w:val="22"/>
        </w:rPr>
        <w:t xml:space="preserve"> </w:t>
      </w:r>
      <w:r w:rsidR="001B5D3F" w:rsidRPr="001B5D3F">
        <w:rPr>
          <w:rFonts w:asciiTheme="minorHAnsi" w:hAnsiTheme="minorHAnsi" w:cstheme="minorHAnsi"/>
          <w:sz w:val="22"/>
          <w:szCs w:val="22"/>
        </w:rPr>
        <w:t>Except for</w:t>
      </w:r>
      <w:r w:rsidR="00A53E09" w:rsidRPr="001B5D3F">
        <w:rPr>
          <w:rFonts w:asciiTheme="minorHAnsi" w:hAnsiTheme="minorHAnsi" w:cstheme="minorHAnsi"/>
          <w:sz w:val="22"/>
          <w:szCs w:val="22"/>
        </w:rPr>
        <w:t xml:space="preserve"> schools within WCSD or if the request came through Records Transfer</w:t>
      </w:r>
      <w:r w:rsidR="00D90361" w:rsidRPr="001B5D3F">
        <w:rPr>
          <w:rFonts w:asciiTheme="minorHAnsi" w:hAnsiTheme="minorHAnsi" w:cstheme="minorHAnsi"/>
          <w:sz w:val="22"/>
          <w:szCs w:val="22"/>
        </w:rPr>
        <w:t xml:space="preserve"> in IC. </w:t>
      </w:r>
    </w:p>
    <w:p w14:paraId="56F82648" w14:textId="77777777" w:rsidR="001119C7" w:rsidRPr="001B5D3F" w:rsidRDefault="001119C7" w:rsidP="001119C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8E18DCC" w14:textId="050A66D0" w:rsidR="001119C7" w:rsidRPr="001B5D3F" w:rsidRDefault="001119C7" w:rsidP="001119C7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sz w:val="22"/>
          <w:szCs w:val="22"/>
        </w:rPr>
        <w:t xml:space="preserve">The following information must be </w:t>
      </w:r>
      <w:r w:rsidR="001B5D3F" w:rsidRPr="001B5D3F">
        <w:rPr>
          <w:rFonts w:asciiTheme="minorHAnsi" w:hAnsiTheme="minorHAnsi" w:cstheme="minorHAnsi"/>
          <w:sz w:val="22"/>
          <w:szCs w:val="22"/>
        </w:rPr>
        <w:t>saved</w:t>
      </w:r>
      <w:r w:rsidR="00D90361" w:rsidRPr="001B5D3F">
        <w:rPr>
          <w:rFonts w:asciiTheme="minorHAnsi" w:hAnsiTheme="minorHAnsi" w:cstheme="minorHAnsi"/>
          <w:sz w:val="22"/>
          <w:szCs w:val="22"/>
        </w:rPr>
        <w:t xml:space="preserve"> in the </w:t>
      </w:r>
      <w:r w:rsidR="00425156" w:rsidRPr="001B5D3F">
        <w:rPr>
          <w:rFonts w:asciiTheme="minorHAnsi" w:hAnsiTheme="minorHAnsi" w:cstheme="minorHAnsi"/>
          <w:sz w:val="22"/>
          <w:szCs w:val="22"/>
        </w:rPr>
        <w:t xml:space="preserve">Withdrawal tab. </w:t>
      </w:r>
    </w:p>
    <w:p w14:paraId="50098554" w14:textId="707CCB21" w:rsidR="001119C7" w:rsidRPr="001B5D3F" w:rsidRDefault="00485421" w:rsidP="001119C7">
      <w:pPr>
        <w:numPr>
          <w:ilvl w:val="1"/>
          <w:numId w:val="11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b/>
          <w:sz w:val="22"/>
          <w:szCs w:val="22"/>
        </w:rPr>
        <w:t xml:space="preserve">Effective </w:t>
      </w:r>
      <w:r w:rsidR="00425156" w:rsidRPr="001B5D3F">
        <w:rPr>
          <w:rFonts w:asciiTheme="minorHAnsi" w:hAnsiTheme="minorHAnsi" w:cstheme="minorHAnsi"/>
          <w:b/>
          <w:sz w:val="22"/>
          <w:szCs w:val="22"/>
        </w:rPr>
        <w:t>date of withdrawal</w:t>
      </w:r>
      <w:r w:rsidR="004F593A" w:rsidRPr="001B5D3F">
        <w:rPr>
          <w:rFonts w:asciiTheme="minorHAnsi" w:hAnsiTheme="minorHAnsi" w:cstheme="minorHAnsi"/>
          <w:sz w:val="22"/>
          <w:szCs w:val="22"/>
        </w:rPr>
        <w:t xml:space="preserve"> </w:t>
      </w:r>
      <w:r w:rsidR="008613A5" w:rsidRPr="001B5D3F">
        <w:rPr>
          <w:rFonts w:asciiTheme="minorHAnsi" w:hAnsiTheme="minorHAnsi" w:cstheme="minorHAnsi"/>
          <w:sz w:val="22"/>
          <w:szCs w:val="22"/>
        </w:rPr>
        <w:t>is the End Date in Infinite Campus</w:t>
      </w:r>
      <w:r w:rsidR="006C5BD7" w:rsidRPr="001B5D3F">
        <w:rPr>
          <w:rFonts w:asciiTheme="minorHAnsi" w:hAnsiTheme="minorHAnsi" w:cstheme="minorHAnsi"/>
          <w:sz w:val="22"/>
          <w:szCs w:val="22"/>
        </w:rPr>
        <w:t xml:space="preserve">. </w:t>
      </w:r>
      <w:r w:rsidR="004D6633" w:rsidRPr="001B5D3F">
        <w:rPr>
          <w:rFonts w:asciiTheme="minorHAnsi" w:hAnsiTheme="minorHAnsi" w:cstheme="minorHAnsi"/>
          <w:sz w:val="22"/>
          <w:szCs w:val="22"/>
        </w:rPr>
        <w:t>You must use the appropriate effective date of withdraw</w:t>
      </w:r>
      <w:r w:rsidR="001F2265" w:rsidRPr="001B5D3F">
        <w:rPr>
          <w:rFonts w:asciiTheme="minorHAnsi" w:hAnsiTheme="minorHAnsi" w:cstheme="minorHAnsi"/>
          <w:sz w:val="22"/>
          <w:szCs w:val="22"/>
        </w:rPr>
        <w:t xml:space="preserve"> (s</w:t>
      </w:r>
      <w:r w:rsidR="000E0475" w:rsidRPr="001B5D3F">
        <w:rPr>
          <w:rFonts w:asciiTheme="minorHAnsi" w:hAnsiTheme="minorHAnsi" w:cstheme="minorHAnsi"/>
          <w:sz w:val="22"/>
          <w:szCs w:val="22"/>
        </w:rPr>
        <w:t xml:space="preserve">ee Withdrawal Codes </w:t>
      </w:r>
      <w:r w:rsidR="001B5D3F" w:rsidRPr="001B5D3F">
        <w:rPr>
          <w:rFonts w:asciiTheme="minorHAnsi" w:hAnsiTheme="minorHAnsi" w:cstheme="minorHAnsi"/>
          <w:sz w:val="22"/>
          <w:szCs w:val="22"/>
        </w:rPr>
        <w:t>Attached</w:t>
      </w:r>
      <w:r w:rsidR="001F2265" w:rsidRPr="001B5D3F">
        <w:rPr>
          <w:rFonts w:asciiTheme="minorHAnsi" w:hAnsiTheme="minorHAnsi" w:cstheme="minorHAnsi"/>
          <w:sz w:val="22"/>
          <w:szCs w:val="22"/>
        </w:rPr>
        <w:t>)</w:t>
      </w:r>
      <w:r w:rsidR="006C5BD7" w:rsidRPr="001B5D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4CC687" w14:textId="77777777" w:rsidR="001119C7" w:rsidRPr="001B5D3F" w:rsidRDefault="004D6633" w:rsidP="001119C7">
      <w:pPr>
        <w:numPr>
          <w:ilvl w:val="1"/>
          <w:numId w:val="11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b/>
          <w:sz w:val="22"/>
          <w:szCs w:val="22"/>
        </w:rPr>
        <w:t>Withdraw</w:t>
      </w:r>
      <w:r w:rsidR="008613A5" w:rsidRPr="001B5D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593A" w:rsidRPr="001B5D3F">
        <w:rPr>
          <w:rFonts w:asciiTheme="minorHAnsi" w:hAnsiTheme="minorHAnsi" w:cstheme="minorHAnsi"/>
          <w:b/>
          <w:sz w:val="22"/>
          <w:szCs w:val="22"/>
        </w:rPr>
        <w:t>code</w:t>
      </w:r>
      <w:r w:rsidR="008613A5" w:rsidRPr="001B5D3F">
        <w:rPr>
          <w:rFonts w:asciiTheme="minorHAnsi" w:hAnsiTheme="minorHAnsi" w:cstheme="minorHAnsi"/>
          <w:sz w:val="22"/>
          <w:szCs w:val="22"/>
        </w:rPr>
        <w:t xml:space="preserve"> is the End Status in Infinite Campus. </w:t>
      </w:r>
    </w:p>
    <w:p w14:paraId="5468E8CE" w14:textId="1324DC17" w:rsidR="001119C7" w:rsidRPr="001B5D3F" w:rsidRDefault="00432F76" w:rsidP="001119C7">
      <w:pPr>
        <w:numPr>
          <w:ilvl w:val="1"/>
          <w:numId w:val="11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b/>
          <w:sz w:val="22"/>
          <w:szCs w:val="22"/>
        </w:rPr>
        <w:t>Name of Person/Title Requesting Withdrawal</w:t>
      </w:r>
      <w:r w:rsidR="00A361BF" w:rsidRPr="001B5D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6755" w:rsidRPr="001B5D3F">
        <w:rPr>
          <w:rFonts w:asciiTheme="minorHAnsi" w:hAnsiTheme="minorHAnsi" w:cstheme="minorHAnsi"/>
          <w:sz w:val="22"/>
          <w:szCs w:val="22"/>
        </w:rPr>
        <w:t xml:space="preserve">is </w:t>
      </w:r>
      <w:r w:rsidRPr="001B5D3F">
        <w:rPr>
          <w:rFonts w:asciiTheme="minorHAnsi" w:hAnsiTheme="minorHAnsi" w:cstheme="minorHAnsi"/>
          <w:sz w:val="22"/>
          <w:szCs w:val="22"/>
        </w:rPr>
        <w:t>the name</w:t>
      </w:r>
      <w:r w:rsidR="004B6755" w:rsidRPr="001B5D3F">
        <w:rPr>
          <w:rFonts w:asciiTheme="minorHAnsi" w:hAnsiTheme="minorHAnsi" w:cstheme="minorHAnsi"/>
          <w:sz w:val="22"/>
          <w:szCs w:val="22"/>
        </w:rPr>
        <w:t xml:space="preserve"> of parent/guardian</w:t>
      </w:r>
      <w:r w:rsidR="00055AE2" w:rsidRPr="001B5D3F">
        <w:rPr>
          <w:rFonts w:asciiTheme="minorHAnsi" w:hAnsiTheme="minorHAnsi" w:cstheme="minorHAnsi"/>
          <w:sz w:val="22"/>
          <w:szCs w:val="22"/>
        </w:rPr>
        <w:t xml:space="preserve"> and relationship to the student.</w:t>
      </w:r>
    </w:p>
    <w:p w14:paraId="57B816C7" w14:textId="7FD8DF27" w:rsidR="001119C7" w:rsidRPr="001B5D3F" w:rsidRDefault="00444049" w:rsidP="001119C7">
      <w:pPr>
        <w:numPr>
          <w:ilvl w:val="1"/>
          <w:numId w:val="11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1B5D3F">
        <w:rPr>
          <w:rFonts w:asciiTheme="minorHAnsi" w:hAnsiTheme="minorHAnsi" w:cstheme="minorHAnsi"/>
          <w:sz w:val="22"/>
          <w:szCs w:val="22"/>
        </w:rPr>
        <w:t xml:space="preserve">The </w:t>
      </w:r>
      <w:r w:rsidR="00BF0FF2" w:rsidRPr="001B5D3F">
        <w:rPr>
          <w:rFonts w:asciiTheme="minorHAnsi" w:hAnsiTheme="minorHAnsi" w:cstheme="minorHAnsi"/>
          <w:sz w:val="22"/>
          <w:szCs w:val="22"/>
        </w:rPr>
        <w:t>N</w:t>
      </w:r>
      <w:r w:rsidR="00DC5EA6" w:rsidRPr="001B5D3F">
        <w:rPr>
          <w:rFonts w:asciiTheme="minorHAnsi" w:hAnsiTheme="minorHAnsi" w:cstheme="minorHAnsi"/>
          <w:sz w:val="22"/>
          <w:szCs w:val="22"/>
        </w:rPr>
        <w:t xml:space="preserve">ew </w:t>
      </w:r>
      <w:r w:rsidR="001B5D3F" w:rsidRPr="001B5D3F">
        <w:rPr>
          <w:rFonts w:asciiTheme="minorHAnsi" w:hAnsiTheme="minorHAnsi" w:cstheme="minorHAnsi"/>
          <w:sz w:val="22"/>
          <w:szCs w:val="22"/>
        </w:rPr>
        <w:t>school’s</w:t>
      </w:r>
      <w:r w:rsidR="00BF0FF2" w:rsidRPr="001B5D3F">
        <w:rPr>
          <w:rFonts w:asciiTheme="minorHAnsi" w:hAnsiTheme="minorHAnsi" w:cstheme="minorHAnsi"/>
          <w:sz w:val="22"/>
          <w:szCs w:val="22"/>
        </w:rPr>
        <w:t xml:space="preserve"> name</w:t>
      </w:r>
      <w:r w:rsidRPr="001B5D3F">
        <w:rPr>
          <w:rFonts w:asciiTheme="minorHAnsi" w:hAnsiTheme="minorHAnsi" w:cstheme="minorHAnsi"/>
          <w:sz w:val="22"/>
          <w:szCs w:val="22"/>
        </w:rPr>
        <w:t xml:space="preserve">, </w:t>
      </w:r>
      <w:r w:rsidR="001B5D3F" w:rsidRPr="001B5D3F">
        <w:rPr>
          <w:rFonts w:asciiTheme="minorHAnsi" w:hAnsiTheme="minorHAnsi" w:cstheme="minorHAnsi"/>
          <w:sz w:val="22"/>
          <w:szCs w:val="22"/>
        </w:rPr>
        <w:t>new</w:t>
      </w:r>
      <w:r w:rsidR="00DC5EA6" w:rsidRPr="001B5D3F">
        <w:rPr>
          <w:rFonts w:asciiTheme="minorHAnsi" w:hAnsiTheme="minorHAnsi" w:cstheme="minorHAnsi"/>
          <w:sz w:val="22"/>
          <w:szCs w:val="22"/>
        </w:rPr>
        <w:t xml:space="preserve"> street </w:t>
      </w:r>
      <w:r w:rsidRPr="001B5D3F">
        <w:rPr>
          <w:rFonts w:asciiTheme="minorHAnsi" w:hAnsiTheme="minorHAnsi" w:cstheme="minorHAnsi"/>
          <w:sz w:val="22"/>
          <w:szCs w:val="22"/>
        </w:rPr>
        <w:t xml:space="preserve">address, </w:t>
      </w:r>
      <w:r w:rsidR="00BF0FF2" w:rsidRPr="001B5D3F">
        <w:rPr>
          <w:rFonts w:asciiTheme="minorHAnsi" w:hAnsiTheme="minorHAnsi" w:cstheme="minorHAnsi"/>
          <w:sz w:val="22"/>
          <w:szCs w:val="22"/>
        </w:rPr>
        <w:t>C</w:t>
      </w:r>
      <w:r w:rsidRPr="001B5D3F">
        <w:rPr>
          <w:rFonts w:asciiTheme="minorHAnsi" w:hAnsiTheme="minorHAnsi" w:cstheme="minorHAnsi"/>
          <w:sz w:val="22"/>
          <w:szCs w:val="22"/>
        </w:rPr>
        <w:t xml:space="preserve">ity, and </w:t>
      </w:r>
      <w:r w:rsidR="00BF0FF2" w:rsidRPr="001B5D3F">
        <w:rPr>
          <w:rFonts w:asciiTheme="minorHAnsi" w:hAnsiTheme="minorHAnsi" w:cstheme="minorHAnsi"/>
          <w:sz w:val="22"/>
          <w:szCs w:val="22"/>
        </w:rPr>
        <w:t>S</w:t>
      </w:r>
      <w:r w:rsidRPr="001B5D3F">
        <w:rPr>
          <w:rFonts w:asciiTheme="minorHAnsi" w:hAnsiTheme="minorHAnsi" w:cstheme="minorHAnsi"/>
          <w:sz w:val="22"/>
          <w:szCs w:val="22"/>
        </w:rPr>
        <w:t>tate</w:t>
      </w:r>
      <w:r w:rsidR="00DC5EA6" w:rsidRPr="001B5D3F">
        <w:rPr>
          <w:rFonts w:asciiTheme="minorHAnsi" w:hAnsiTheme="minorHAnsi" w:cstheme="minorHAnsi"/>
          <w:sz w:val="22"/>
          <w:szCs w:val="22"/>
        </w:rPr>
        <w:t xml:space="preserve"> or Country </w:t>
      </w:r>
      <w:r w:rsidR="00884C91" w:rsidRPr="001B5D3F">
        <w:rPr>
          <w:rFonts w:asciiTheme="minorHAnsi" w:hAnsiTheme="minorHAnsi" w:cstheme="minorHAnsi"/>
          <w:sz w:val="22"/>
          <w:szCs w:val="22"/>
        </w:rPr>
        <w:t>if the child is leaving WCSD</w:t>
      </w:r>
      <w:r w:rsidR="006C5BD7" w:rsidRPr="001B5D3F">
        <w:rPr>
          <w:rFonts w:asciiTheme="minorHAnsi" w:hAnsiTheme="minorHAnsi" w:cstheme="minorHAnsi"/>
          <w:sz w:val="22"/>
          <w:szCs w:val="22"/>
        </w:rPr>
        <w:t xml:space="preserve">. </w:t>
      </w:r>
      <w:r w:rsidR="00884C91" w:rsidRPr="001B5D3F">
        <w:rPr>
          <w:rFonts w:asciiTheme="minorHAnsi" w:hAnsiTheme="minorHAnsi" w:cstheme="minorHAnsi"/>
          <w:sz w:val="22"/>
          <w:szCs w:val="22"/>
        </w:rPr>
        <w:t xml:space="preserve"> S</w:t>
      </w:r>
      <w:r w:rsidR="00A361BF" w:rsidRPr="001B5D3F">
        <w:rPr>
          <w:rFonts w:asciiTheme="minorHAnsi" w:hAnsiTheme="minorHAnsi" w:cstheme="minorHAnsi"/>
          <w:sz w:val="22"/>
          <w:szCs w:val="22"/>
        </w:rPr>
        <w:t xml:space="preserve">taff must make </w:t>
      </w:r>
      <w:r w:rsidR="00303F67" w:rsidRPr="001B5D3F">
        <w:rPr>
          <w:rFonts w:asciiTheme="minorHAnsi" w:hAnsiTheme="minorHAnsi" w:cstheme="minorHAnsi"/>
          <w:sz w:val="22"/>
          <w:szCs w:val="22"/>
        </w:rPr>
        <w:t xml:space="preserve">every </w:t>
      </w:r>
      <w:r w:rsidR="00A361BF" w:rsidRPr="001B5D3F">
        <w:rPr>
          <w:rFonts w:asciiTheme="minorHAnsi" w:hAnsiTheme="minorHAnsi" w:cstheme="minorHAnsi"/>
          <w:sz w:val="22"/>
          <w:szCs w:val="22"/>
        </w:rPr>
        <w:t>effort to find out</w:t>
      </w:r>
      <w:r w:rsidR="00946CEE" w:rsidRPr="001B5D3F">
        <w:rPr>
          <w:rFonts w:asciiTheme="minorHAnsi" w:hAnsiTheme="minorHAnsi" w:cstheme="minorHAnsi"/>
          <w:sz w:val="22"/>
          <w:szCs w:val="22"/>
        </w:rPr>
        <w:t xml:space="preserve"> where the student is enrolling and note it on the </w:t>
      </w:r>
      <w:r w:rsidR="00E92A90" w:rsidRPr="001B5D3F">
        <w:rPr>
          <w:rFonts w:asciiTheme="minorHAnsi" w:hAnsiTheme="minorHAnsi" w:cstheme="minorHAnsi"/>
          <w:sz w:val="22"/>
          <w:szCs w:val="22"/>
        </w:rPr>
        <w:t>W</w:t>
      </w:r>
      <w:r w:rsidR="00946CEE" w:rsidRPr="001B5D3F">
        <w:rPr>
          <w:rFonts w:asciiTheme="minorHAnsi" w:hAnsiTheme="minorHAnsi" w:cstheme="minorHAnsi"/>
          <w:sz w:val="22"/>
          <w:szCs w:val="22"/>
        </w:rPr>
        <w:t>ithdraw</w:t>
      </w:r>
      <w:r w:rsidR="0008062B" w:rsidRPr="001B5D3F">
        <w:rPr>
          <w:rFonts w:asciiTheme="minorHAnsi" w:hAnsiTheme="minorHAnsi" w:cstheme="minorHAnsi"/>
          <w:sz w:val="22"/>
          <w:szCs w:val="22"/>
        </w:rPr>
        <w:t>al</w:t>
      </w:r>
      <w:r w:rsidR="00946CEE" w:rsidRPr="001B5D3F">
        <w:rPr>
          <w:rFonts w:asciiTheme="minorHAnsi" w:hAnsiTheme="minorHAnsi" w:cstheme="minorHAnsi"/>
          <w:sz w:val="22"/>
          <w:szCs w:val="22"/>
        </w:rPr>
        <w:t xml:space="preserve"> </w:t>
      </w:r>
      <w:r w:rsidR="00E92A90" w:rsidRPr="001B5D3F">
        <w:rPr>
          <w:rFonts w:asciiTheme="minorHAnsi" w:hAnsiTheme="minorHAnsi" w:cstheme="minorHAnsi"/>
          <w:sz w:val="22"/>
          <w:szCs w:val="22"/>
        </w:rPr>
        <w:t>tab.</w:t>
      </w:r>
    </w:p>
    <w:p w14:paraId="0303D375" w14:textId="20E6DB74" w:rsidR="007272D5" w:rsidRPr="001B5D3F" w:rsidRDefault="007272D5" w:rsidP="004B6755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537DB759" w14:textId="18EFB2BE" w:rsidR="000059C9" w:rsidRPr="001B5D3F" w:rsidRDefault="000059C9" w:rsidP="004B6755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3EA8DB98" w14:textId="6EFD3560" w:rsidR="000059C9" w:rsidRPr="001B5D3F" w:rsidRDefault="000059C9" w:rsidP="004B6755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02F597F1" w14:textId="77777777" w:rsidR="000059C9" w:rsidRPr="001B5D3F" w:rsidRDefault="000059C9" w:rsidP="004B6755">
      <w:pPr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304F4D9D" w14:textId="77777777" w:rsidR="00F00357" w:rsidRPr="001B5D3F" w:rsidRDefault="00F00357" w:rsidP="00F00357">
      <w:pPr>
        <w:pStyle w:val="BodyText"/>
        <w:tabs>
          <w:tab w:val="left" w:pos="360"/>
          <w:tab w:val="left" w:pos="54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3FF492C" w14:textId="6BEAF895" w:rsidR="00F00357" w:rsidRPr="001B5D3F" w:rsidRDefault="00F00357" w:rsidP="00F00357">
      <w:pPr>
        <w:pStyle w:val="BodyText"/>
        <w:tabs>
          <w:tab w:val="left" w:pos="360"/>
          <w:tab w:val="left" w:pos="54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lastRenderedPageBreak/>
        <w:t>Withdrawal Codes</w:t>
      </w:r>
    </w:p>
    <w:p w14:paraId="6246FCB7" w14:textId="77777777" w:rsidR="00F00357" w:rsidRPr="001B5D3F" w:rsidRDefault="00F00357" w:rsidP="00F00357">
      <w:pPr>
        <w:pStyle w:val="BodyText"/>
        <w:tabs>
          <w:tab w:val="left" w:pos="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3A6F912" w14:textId="41868FCA" w:rsidR="00F00357" w:rsidRPr="001B5D3F" w:rsidRDefault="00F00357" w:rsidP="00F00357">
      <w:pPr>
        <w:pStyle w:val="BodyText"/>
        <w:tabs>
          <w:tab w:val="left" w:pos="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The last day the student was physically present is the effective date of w/d for the following codes:</w:t>
      </w:r>
    </w:p>
    <w:p w14:paraId="17AE0A72" w14:textId="77777777" w:rsidR="00F00357" w:rsidRPr="001B5D3F" w:rsidRDefault="00F00357" w:rsidP="00F00357">
      <w:pPr>
        <w:pStyle w:val="BodyText"/>
        <w:tabs>
          <w:tab w:val="left" w:pos="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AD38844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W1a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- Dif Grade Same School &amp; Year – The end date is the date the student’s grade level was changed.</w:t>
      </w:r>
    </w:p>
    <w:p w14:paraId="701F4BCD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W1a1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- Stu Completed Sch Yr. – For IT purposes only.</w:t>
      </w:r>
    </w:p>
    <w:p w14:paraId="7BABF307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W1b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- Dif School in District, not Charter</w:t>
      </w:r>
    </w:p>
    <w:p w14:paraId="0E97419E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W1c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- District Sponsored Charter School</w:t>
      </w:r>
    </w:p>
    <w:p w14:paraId="5BBCF76E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 xml:space="preserve">W1e </w:t>
      </w:r>
      <w:r w:rsidRPr="001B5D3F">
        <w:rPr>
          <w:rFonts w:asciiTheme="minorHAnsi" w:hAnsiTheme="minorHAnsi" w:cstheme="minorHAnsi"/>
          <w:bCs/>
          <w:sz w:val="22"/>
          <w:szCs w:val="22"/>
        </w:rPr>
        <w:t>– Withdraw pupil to enroll in an educational program for adults or other programs within the same school district which offers a diploma.</w:t>
      </w:r>
    </w:p>
    <w:p w14:paraId="7B6D172A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W2a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–Different District in NV (Includes Univ. Schools)</w:t>
      </w:r>
    </w:p>
    <w:p w14:paraId="231EAF27" w14:textId="77777777" w:rsidR="00F00357" w:rsidRPr="001B5D3F" w:rsidRDefault="00F00357" w:rsidP="00F00357">
      <w:pPr>
        <w:pStyle w:val="BodyText"/>
        <w:tabs>
          <w:tab w:val="left" w:pos="360"/>
          <w:tab w:val="left" w:pos="54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W2b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-Private K-12 School in NV</w:t>
      </w:r>
    </w:p>
    <w:p w14:paraId="6B323F9C" w14:textId="77777777" w:rsidR="00F00357" w:rsidRPr="001B5D3F" w:rsidRDefault="00F00357" w:rsidP="00F00357">
      <w:pPr>
        <w:pStyle w:val="BodyText"/>
        <w:tabs>
          <w:tab w:val="left" w:pos="360"/>
          <w:tab w:val="left" w:pos="54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W2c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- Rec Equivalent Instr/Home School</w:t>
      </w:r>
    </w:p>
    <w:p w14:paraId="01BF38B7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W2d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- Out of State</w:t>
      </w:r>
    </w:p>
    <w:p w14:paraId="1FEF6D78" w14:textId="77777777" w:rsidR="00F00357" w:rsidRPr="001B5D3F" w:rsidRDefault="00F00357" w:rsidP="00F00357">
      <w:pPr>
        <w:pStyle w:val="BodyText"/>
        <w:tabs>
          <w:tab w:val="left" w:pos="360"/>
          <w:tab w:val="left" w:pos="54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W2e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- Out of Country</w:t>
      </w:r>
    </w:p>
    <w:p w14:paraId="3F4755C9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W2f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- State Sponsored Charter School</w:t>
      </w:r>
    </w:p>
    <w:p w14:paraId="2EB2CB8C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W2g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- Withdraw pupil to enroll in and educational program for adults or other programs NOT within the same district which offers a diploma </w:t>
      </w:r>
    </w:p>
    <w:p w14:paraId="1C37974C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 xml:space="preserve">W2h 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– Withdraw pupil to enroll in a district-sponsored charter school in a different Nevada district </w:t>
      </w:r>
    </w:p>
    <w:p w14:paraId="1BB4057E" w14:textId="1716DB85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 xml:space="preserve">W3a 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– Withdraw pupil who is not known to be receiving k-12 educational services (use when W3b, W3c1, W3c3, W3h </w:t>
      </w:r>
      <w:r w:rsidR="006C5BD7" w:rsidRPr="001B5D3F">
        <w:rPr>
          <w:rFonts w:asciiTheme="minorHAnsi" w:hAnsiTheme="minorHAnsi" w:cstheme="minorHAnsi"/>
          <w:bCs/>
          <w:sz w:val="22"/>
          <w:szCs w:val="22"/>
        </w:rPr>
        <w:t>do not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apply) </w:t>
      </w:r>
    </w:p>
    <w:p w14:paraId="6443862B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W3b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- Age Exceeds Restrictions</w:t>
      </w:r>
    </w:p>
    <w:p w14:paraId="0D7EFFD5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W3c1</w:t>
      </w:r>
      <w:r w:rsidRPr="001B5D3F">
        <w:rPr>
          <w:rFonts w:asciiTheme="minorHAnsi" w:hAnsiTheme="minorHAnsi" w:cstheme="minorHAnsi"/>
          <w:bCs/>
          <w:sz w:val="22"/>
          <w:szCs w:val="22"/>
        </w:rPr>
        <w:t>-Permanent Expulsion Not Receiving Educational Services.</w:t>
      </w:r>
    </w:p>
    <w:p w14:paraId="5C294A8C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W3c2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- Discipline or Eligible Reason</w:t>
      </w:r>
    </w:p>
    <w:p w14:paraId="371DB13B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W3c3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– Incarceration</w:t>
      </w:r>
    </w:p>
    <w:p w14:paraId="0924EC25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W3d1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– HSE Program (Does Not offer a diploma)</w:t>
      </w:r>
    </w:p>
    <w:p w14:paraId="6883F465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W3d2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– Adult/Vocational/Tech Program (Does Not offer a diploma)</w:t>
      </w:r>
    </w:p>
    <w:p w14:paraId="2943C64C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W3e3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- Did not Return on Expected Date Not Out of Country</w:t>
      </w:r>
    </w:p>
    <w:p w14:paraId="281B11E6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W3e5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- Did not Return Next School Year; Reason Unknown – This code is used to denote a no-show not a </w:t>
      </w:r>
      <w:proofErr w:type="gramStart"/>
      <w:r w:rsidRPr="001B5D3F">
        <w:rPr>
          <w:rFonts w:asciiTheme="minorHAnsi" w:hAnsiTheme="minorHAnsi" w:cstheme="minorHAnsi"/>
          <w:bCs/>
          <w:sz w:val="22"/>
          <w:szCs w:val="22"/>
        </w:rPr>
        <w:t>withdrawal</w:t>
      </w:r>
      <w:proofErr w:type="gramEnd"/>
      <w:r w:rsidRPr="001B5D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18A788D" w14:textId="56E8F894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 xml:space="preserve">W3f 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-12 grades completed (Grads, Early Grads, or </w:t>
      </w:r>
      <w:r w:rsidR="001B5D3F" w:rsidRPr="001B5D3F">
        <w:rPr>
          <w:rFonts w:asciiTheme="minorHAnsi" w:hAnsiTheme="minorHAnsi" w:cstheme="minorHAnsi"/>
          <w:bCs/>
          <w:sz w:val="22"/>
          <w:szCs w:val="22"/>
        </w:rPr>
        <w:t>Non-Grads</w:t>
      </w:r>
      <w:r w:rsidRPr="001B5D3F">
        <w:rPr>
          <w:rFonts w:asciiTheme="minorHAnsi" w:hAnsiTheme="minorHAnsi" w:cstheme="minorHAnsi"/>
          <w:bCs/>
          <w:sz w:val="22"/>
          <w:szCs w:val="22"/>
        </w:rPr>
        <w:t>)</w:t>
      </w:r>
    </w:p>
    <w:p w14:paraId="283F8474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 xml:space="preserve">W3h </w:t>
      </w:r>
      <w:r w:rsidRPr="001B5D3F">
        <w:rPr>
          <w:rFonts w:asciiTheme="minorHAnsi" w:hAnsiTheme="minorHAnsi" w:cstheme="minorHAnsi"/>
          <w:bCs/>
          <w:sz w:val="22"/>
          <w:szCs w:val="22"/>
        </w:rPr>
        <w:t>– Withdraw pupil who is not known to be receiving k-12 educational services (physical or mental illness long-term condition)</w:t>
      </w:r>
    </w:p>
    <w:p w14:paraId="27C917B4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W4a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– Deceased</w:t>
      </w:r>
    </w:p>
    <w:p w14:paraId="689F2BC1" w14:textId="0F0D35D0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W4b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B5AD7">
        <w:rPr>
          <w:rFonts w:asciiTheme="minorHAnsi" w:hAnsiTheme="minorHAnsi" w:cstheme="minorHAnsi"/>
          <w:bCs/>
          <w:sz w:val="22"/>
          <w:szCs w:val="22"/>
        </w:rPr>
        <w:t>–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B5AD7">
        <w:rPr>
          <w:rFonts w:asciiTheme="minorHAnsi" w:hAnsiTheme="minorHAnsi" w:cstheme="minorHAnsi"/>
          <w:bCs/>
          <w:sz w:val="22"/>
          <w:szCs w:val="22"/>
        </w:rPr>
        <w:t xml:space="preserve">As a result of student being under compulsory age of 6 </w:t>
      </w:r>
      <w:proofErr w:type="gramStart"/>
      <w:r w:rsidR="000B5AD7">
        <w:rPr>
          <w:rFonts w:asciiTheme="minorHAnsi" w:hAnsiTheme="minorHAnsi" w:cstheme="minorHAnsi"/>
          <w:bCs/>
          <w:sz w:val="22"/>
          <w:szCs w:val="22"/>
        </w:rPr>
        <w:t>years</w:t>
      </w:r>
      <w:proofErr w:type="gramEnd"/>
    </w:p>
    <w:p w14:paraId="3D5E8360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W4d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– Completion of a course/program/activity</w:t>
      </w:r>
    </w:p>
    <w:p w14:paraId="6DE2C1CE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Cs/>
          <w:sz w:val="22"/>
          <w:szCs w:val="22"/>
        </w:rPr>
        <w:tab/>
      </w:r>
      <w:r w:rsidRPr="001B5D3F">
        <w:rPr>
          <w:rFonts w:asciiTheme="minorHAnsi" w:hAnsiTheme="minorHAnsi" w:cstheme="minorHAnsi"/>
          <w:bCs/>
          <w:sz w:val="22"/>
          <w:szCs w:val="22"/>
        </w:rPr>
        <w:tab/>
        <w:t>(Rise Academy Only)</w:t>
      </w:r>
    </w:p>
    <w:p w14:paraId="2F31E410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</w:p>
    <w:p w14:paraId="280706C4" w14:textId="77777777" w:rsidR="00F00357" w:rsidRPr="001B5D3F" w:rsidRDefault="00F00357" w:rsidP="00F00357">
      <w:pPr>
        <w:pStyle w:val="BodyText"/>
        <w:tabs>
          <w:tab w:val="left" w:pos="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After 10 consecutive unverified or unknown absences, withdraw end of the day on the 10</w:t>
      </w:r>
      <w:r w:rsidRPr="001B5D3F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1B5D3F">
        <w:rPr>
          <w:rFonts w:asciiTheme="minorHAnsi" w:hAnsiTheme="minorHAnsi" w:cstheme="minorHAnsi"/>
          <w:b/>
          <w:bCs/>
          <w:sz w:val="22"/>
          <w:szCs w:val="22"/>
        </w:rPr>
        <w:t xml:space="preserve"> day of instructional absence:</w:t>
      </w:r>
    </w:p>
    <w:p w14:paraId="309B5596" w14:textId="77777777" w:rsidR="00F00357" w:rsidRPr="001B5D3F" w:rsidRDefault="00F00357" w:rsidP="00F00357">
      <w:pPr>
        <w:pStyle w:val="BodyText"/>
        <w:tabs>
          <w:tab w:val="left" w:pos="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22F20CD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W3e1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– Abs 10 Day’s Whereabouts Unknown</w:t>
      </w:r>
    </w:p>
    <w:p w14:paraId="750A32FC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</w:p>
    <w:p w14:paraId="2352D793" w14:textId="77777777" w:rsidR="00F00357" w:rsidRPr="001B5D3F" w:rsidRDefault="00F00357" w:rsidP="00F00357">
      <w:pPr>
        <w:pStyle w:val="BodyText"/>
        <w:tabs>
          <w:tab w:val="left" w:pos="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After 10 consecutive runaway absences, withdraw end of the day on the 10</w:t>
      </w:r>
      <w:r w:rsidRPr="001B5D3F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1B5D3F">
        <w:rPr>
          <w:rFonts w:asciiTheme="minorHAnsi" w:hAnsiTheme="minorHAnsi" w:cstheme="minorHAnsi"/>
          <w:b/>
          <w:bCs/>
          <w:sz w:val="22"/>
          <w:szCs w:val="22"/>
        </w:rPr>
        <w:t xml:space="preserve"> day of instructional absence:</w:t>
      </w:r>
    </w:p>
    <w:p w14:paraId="3C24D6C7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5068DB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W3e4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– Runaway, 10 Day’s Whereabouts Unknown </w:t>
      </w:r>
    </w:p>
    <w:p w14:paraId="63D38E38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</w:p>
    <w:p w14:paraId="4603F381" w14:textId="77777777" w:rsidR="00F00357" w:rsidRPr="001B5D3F" w:rsidRDefault="00F00357" w:rsidP="00F00357">
      <w:pPr>
        <w:pStyle w:val="BodyText"/>
        <w:tabs>
          <w:tab w:val="left" w:pos="3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After any 20 consecutive absences, withdraw end of day on the 20</w:t>
      </w:r>
      <w:r w:rsidRPr="001B5D3F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1B5D3F">
        <w:rPr>
          <w:rFonts w:asciiTheme="minorHAnsi" w:hAnsiTheme="minorHAnsi" w:cstheme="minorHAnsi"/>
          <w:b/>
          <w:bCs/>
          <w:sz w:val="22"/>
          <w:szCs w:val="22"/>
        </w:rPr>
        <w:t xml:space="preserve"> day of instructional absence: </w:t>
      </w:r>
    </w:p>
    <w:p w14:paraId="20A16AB1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/>
          <w:bCs/>
          <w:sz w:val="22"/>
          <w:szCs w:val="22"/>
        </w:rPr>
      </w:pPr>
    </w:p>
    <w:p w14:paraId="6B86BF12" w14:textId="77777777" w:rsidR="00F00357" w:rsidRPr="001B5D3F" w:rsidRDefault="00F00357" w:rsidP="00F00357">
      <w:pPr>
        <w:pStyle w:val="BodyText"/>
        <w:tabs>
          <w:tab w:val="left" w:pos="360"/>
        </w:tabs>
        <w:ind w:left="144"/>
        <w:rPr>
          <w:rFonts w:asciiTheme="minorHAnsi" w:hAnsiTheme="minorHAnsi" w:cstheme="minorHAnsi"/>
          <w:bCs/>
          <w:sz w:val="22"/>
          <w:szCs w:val="22"/>
        </w:rPr>
      </w:pPr>
      <w:r w:rsidRPr="001B5D3F">
        <w:rPr>
          <w:rFonts w:asciiTheme="minorHAnsi" w:hAnsiTheme="minorHAnsi" w:cstheme="minorHAnsi"/>
          <w:b/>
          <w:bCs/>
          <w:sz w:val="22"/>
          <w:szCs w:val="22"/>
        </w:rPr>
        <w:t>W3e2</w:t>
      </w:r>
      <w:r w:rsidRPr="001B5D3F">
        <w:rPr>
          <w:rFonts w:asciiTheme="minorHAnsi" w:hAnsiTheme="minorHAnsi" w:cstheme="minorHAnsi"/>
          <w:bCs/>
          <w:sz w:val="22"/>
          <w:szCs w:val="22"/>
        </w:rPr>
        <w:t xml:space="preserve"> – Absent 20 Consecutive school days, not expected date of return.</w:t>
      </w:r>
    </w:p>
    <w:p w14:paraId="373B029D" w14:textId="77777777" w:rsidR="00F60B01" w:rsidRPr="001B5D3F" w:rsidRDefault="00F60B01" w:rsidP="00A17527">
      <w:pPr>
        <w:pStyle w:val="BodyText"/>
        <w:tabs>
          <w:tab w:val="left" w:pos="360"/>
          <w:tab w:val="left" w:pos="540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A3A2C20" w14:textId="680B6C2E" w:rsidR="000D251B" w:rsidRPr="001B5D3F" w:rsidRDefault="000D251B" w:rsidP="00F60B01">
      <w:pPr>
        <w:pStyle w:val="BodyText"/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sectPr w:rsidR="000D251B" w:rsidRPr="001B5D3F" w:rsidSect="009E4441">
      <w:footerReference w:type="default" r:id="rId12"/>
      <w:pgSz w:w="12240" w:h="15840"/>
      <w:pgMar w:top="720" w:right="1008" w:bottom="36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BC95E" w14:textId="77777777" w:rsidR="00295136" w:rsidRDefault="00295136">
      <w:r>
        <w:separator/>
      </w:r>
    </w:p>
  </w:endnote>
  <w:endnote w:type="continuationSeparator" w:id="0">
    <w:p w14:paraId="0FC3005D" w14:textId="77777777" w:rsidR="00295136" w:rsidRDefault="00295136">
      <w:r>
        <w:continuationSeparator/>
      </w:r>
    </w:p>
  </w:endnote>
  <w:endnote w:type="continuationNotice" w:id="1">
    <w:p w14:paraId="4010E781" w14:textId="77777777" w:rsidR="00295136" w:rsidRDefault="00295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6F52F" w14:textId="0133EC1B" w:rsidR="00A5106E" w:rsidRPr="00F60B01" w:rsidRDefault="00F60B01" w:rsidP="00F60B01">
    <w:pPr>
      <w:pStyle w:val="Footer"/>
      <w:rPr>
        <w:sz w:val="20"/>
        <w:szCs w:val="20"/>
      </w:rPr>
    </w:pPr>
    <w:r>
      <w:rPr>
        <w:sz w:val="20"/>
        <w:szCs w:val="20"/>
      </w:rPr>
      <w:t xml:space="preserve">Rev. </w:t>
    </w:r>
    <w:r w:rsidR="0081320E">
      <w:rPr>
        <w:sz w:val="20"/>
        <w:szCs w:val="20"/>
      </w:rPr>
      <w:t>7/22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12760" w14:textId="77777777" w:rsidR="00295136" w:rsidRDefault="00295136">
      <w:r>
        <w:separator/>
      </w:r>
    </w:p>
  </w:footnote>
  <w:footnote w:type="continuationSeparator" w:id="0">
    <w:p w14:paraId="1C375849" w14:textId="77777777" w:rsidR="00295136" w:rsidRDefault="00295136">
      <w:r>
        <w:continuationSeparator/>
      </w:r>
    </w:p>
  </w:footnote>
  <w:footnote w:type="continuationNotice" w:id="1">
    <w:p w14:paraId="239A9274" w14:textId="77777777" w:rsidR="00295136" w:rsidRDefault="002951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75pt;height:9.75pt" o:bullet="t">
        <v:imagedata r:id="rId1" o:title="MCBD21301_0000[1]"/>
      </v:shape>
    </w:pict>
  </w:numPicBullet>
  <w:numPicBullet w:numPicBulletId="1">
    <w:pict>
      <v:shape id="_x0000_i1037" type="#_x0000_t75" style="width:11.25pt;height:11.25pt" o:bullet="t">
        <v:imagedata r:id="rId2" o:title="MCBD15095_0000[1]"/>
      </v:shape>
    </w:pict>
  </w:numPicBullet>
  <w:abstractNum w:abstractNumId="0" w15:restartNumberingAfterBreak="0">
    <w:nsid w:val="0EE50DA4"/>
    <w:multiLevelType w:val="hybridMultilevel"/>
    <w:tmpl w:val="6420A308"/>
    <w:lvl w:ilvl="0" w:tplc="6BBEF1B2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EF8651A"/>
    <w:multiLevelType w:val="hybridMultilevel"/>
    <w:tmpl w:val="EAA2CB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1498"/>
    <w:multiLevelType w:val="hybridMultilevel"/>
    <w:tmpl w:val="A51EF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1032D"/>
    <w:multiLevelType w:val="hybridMultilevel"/>
    <w:tmpl w:val="29E6B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137E"/>
    <w:multiLevelType w:val="hybridMultilevel"/>
    <w:tmpl w:val="01488366"/>
    <w:lvl w:ilvl="0" w:tplc="9CEC7FE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761B09"/>
    <w:multiLevelType w:val="hybridMultilevel"/>
    <w:tmpl w:val="E18EC658"/>
    <w:lvl w:ilvl="0" w:tplc="175C82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75C82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9888016E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</w:rPr>
    </w:lvl>
    <w:lvl w:ilvl="3" w:tplc="175C82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0AF850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D3A1B"/>
    <w:multiLevelType w:val="hybridMultilevel"/>
    <w:tmpl w:val="BD6EA686"/>
    <w:lvl w:ilvl="0" w:tplc="9CEC7FE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8A12D2"/>
    <w:multiLevelType w:val="hybridMultilevel"/>
    <w:tmpl w:val="D8060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BE3A2C"/>
    <w:multiLevelType w:val="hybridMultilevel"/>
    <w:tmpl w:val="ECD40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20243"/>
    <w:multiLevelType w:val="hybridMultilevel"/>
    <w:tmpl w:val="872661C2"/>
    <w:lvl w:ilvl="0" w:tplc="77E2AD5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32"/>
      </w:rPr>
    </w:lvl>
    <w:lvl w:ilvl="2" w:tplc="77E2AD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32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91AA3"/>
    <w:multiLevelType w:val="hybridMultilevel"/>
    <w:tmpl w:val="1D4E7BC0"/>
    <w:lvl w:ilvl="0" w:tplc="77E2AD5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2AD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32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86BC4"/>
    <w:multiLevelType w:val="hybridMultilevel"/>
    <w:tmpl w:val="08726A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5C5F0E"/>
    <w:multiLevelType w:val="hybridMultilevel"/>
    <w:tmpl w:val="E5DA663A"/>
    <w:lvl w:ilvl="0" w:tplc="9CEC7FE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E2950"/>
    <w:multiLevelType w:val="hybridMultilevel"/>
    <w:tmpl w:val="15CEC24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767EB6"/>
    <w:multiLevelType w:val="hybridMultilevel"/>
    <w:tmpl w:val="0DC45B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E81D41"/>
    <w:multiLevelType w:val="multilevel"/>
    <w:tmpl w:val="0148836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74D90C09"/>
    <w:multiLevelType w:val="hybridMultilevel"/>
    <w:tmpl w:val="B2E8F82E"/>
    <w:lvl w:ilvl="0" w:tplc="AD3A001A">
      <w:start w:val="1"/>
      <w:numFmt w:val="upperLetter"/>
      <w:lvlText w:val="%1."/>
      <w:lvlJc w:val="left"/>
      <w:pPr>
        <w:ind w:left="720" w:hanging="360"/>
      </w:pPr>
      <w:rPr>
        <w:rFonts w:ascii="Bell MT" w:eastAsia="Times New Roman" w:hAnsi="Bell MT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E6CB8"/>
    <w:multiLevelType w:val="hybridMultilevel"/>
    <w:tmpl w:val="4F5E5A78"/>
    <w:lvl w:ilvl="0" w:tplc="4B0C8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7655507">
    <w:abstractNumId w:val="12"/>
  </w:num>
  <w:num w:numId="2" w16cid:durableId="2053797033">
    <w:abstractNumId w:val="10"/>
  </w:num>
  <w:num w:numId="3" w16cid:durableId="829830320">
    <w:abstractNumId w:val="9"/>
  </w:num>
  <w:num w:numId="4" w16cid:durableId="212348019">
    <w:abstractNumId w:val="6"/>
  </w:num>
  <w:num w:numId="5" w16cid:durableId="1738938381">
    <w:abstractNumId w:val="4"/>
  </w:num>
  <w:num w:numId="6" w16cid:durableId="756638077">
    <w:abstractNumId w:val="15"/>
  </w:num>
  <w:num w:numId="7" w16cid:durableId="1612589536">
    <w:abstractNumId w:val="0"/>
  </w:num>
  <w:num w:numId="8" w16cid:durableId="881983757">
    <w:abstractNumId w:val="5"/>
  </w:num>
  <w:num w:numId="9" w16cid:durableId="343827678">
    <w:abstractNumId w:val="17"/>
  </w:num>
  <w:num w:numId="10" w16cid:durableId="947544148">
    <w:abstractNumId w:val="16"/>
  </w:num>
  <w:num w:numId="11" w16cid:durableId="785539368">
    <w:abstractNumId w:val="11"/>
  </w:num>
  <w:num w:numId="12" w16cid:durableId="1406142339">
    <w:abstractNumId w:val="3"/>
  </w:num>
  <w:num w:numId="13" w16cid:durableId="378284065">
    <w:abstractNumId w:val="1"/>
  </w:num>
  <w:num w:numId="14" w16cid:durableId="81921488">
    <w:abstractNumId w:val="7"/>
  </w:num>
  <w:num w:numId="15" w16cid:durableId="1288200158">
    <w:abstractNumId w:val="8"/>
  </w:num>
  <w:num w:numId="16" w16cid:durableId="1968588762">
    <w:abstractNumId w:val="14"/>
  </w:num>
  <w:num w:numId="17" w16cid:durableId="176845535">
    <w:abstractNumId w:val="2"/>
  </w:num>
  <w:num w:numId="18" w16cid:durableId="9591851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3A"/>
    <w:rsid w:val="0000451C"/>
    <w:rsid w:val="000052B9"/>
    <w:rsid w:val="000059C9"/>
    <w:rsid w:val="000157F4"/>
    <w:rsid w:val="00051B87"/>
    <w:rsid w:val="00055AE2"/>
    <w:rsid w:val="0006462B"/>
    <w:rsid w:val="0006593D"/>
    <w:rsid w:val="00065B04"/>
    <w:rsid w:val="0008062B"/>
    <w:rsid w:val="000B5AD7"/>
    <w:rsid w:val="000C6B5A"/>
    <w:rsid w:val="000D251B"/>
    <w:rsid w:val="000E0475"/>
    <w:rsid w:val="000E53E4"/>
    <w:rsid w:val="000F2FA0"/>
    <w:rsid w:val="0010597A"/>
    <w:rsid w:val="001119C7"/>
    <w:rsid w:val="00114258"/>
    <w:rsid w:val="001218C8"/>
    <w:rsid w:val="0015436B"/>
    <w:rsid w:val="0016242B"/>
    <w:rsid w:val="00184024"/>
    <w:rsid w:val="00186FB8"/>
    <w:rsid w:val="001B5D3F"/>
    <w:rsid w:val="001C0AE3"/>
    <w:rsid w:val="001F198B"/>
    <w:rsid w:val="001F2265"/>
    <w:rsid w:val="001F57C0"/>
    <w:rsid w:val="00205D78"/>
    <w:rsid w:val="0025445F"/>
    <w:rsid w:val="002642E3"/>
    <w:rsid w:val="00271211"/>
    <w:rsid w:val="00292346"/>
    <w:rsid w:val="00295136"/>
    <w:rsid w:val="002B1D54"/>
    <w:rsid w:val="002C657B"/>
    <w:rsid w:val="002D0069"/>
    <w:rsid w:val="0030127D"/>
    <w:rsid w:val="00303F67"/>
    <w:rsid w:val="00320B4C"/>
    <w:rsid w:val="00351B88"/>
    <w:rsid w:val="003528D3"/>
    <w:rsid w:val="00353477"/>
    <w:rsid w:val="00354DC4"/>
    <w:rsid w:val="003658F9"/>
    <w:rsid w:val="0037113A"/>
    <w:rsid w:val="003B0829"/>
    <w:rsid w:val="003D18C8"/>
    <w:rsid w:val="003E148B"/>
    <w:rsid w:val="003E34FD"/>
    <w:rsid w:val="003F4141"/>
    <w:rsid w:val="0040332A"/>
    <w:rsid w:val="00403D6C"/>
    <w:rsid w:val="00425156"/>
    <w:rsid w:val="00430695"/>
    <w:rsid w:val="00430D13"/>
    <w:rsid w:val="00432F76"/>
    <w:rsid w:val="0043591A"/>
    <w:rsid w:val="00444049"/>
    <w:rsid w:val="00454588"/>
    <w:rsid w:val="0047316F"/>
    <w:rsid w:val="00485421"/>
    <w:rsid w:val="004B5572"/>
    <w:rsid w:val="004B6755"/>
    <w:rsid w:val="004C2AAF"/>
    <w:rsid w:val="004D2415"/>
    <w:rsid w:val="004D6633"/>
    <w:rsid w:val="004E6029"/>
    <w:rsid w:val="004F1468"/>
    <w:rsid w:val="004F593A"/>
    <w:rsid w:val="004F7140"/>
    <w:rsid w:val="0050263D"/>
    <w:rsid w:val="00524404"/>
    <w:rsid w:val="00525B8F"/>
    <w:rsid w:val="0053742F"/>
    <w:rsid w:val="005528E2"/>
    <w:rsid w:val="00560906"/>
    <w:rsid w:val="005B15C6"/>
    <w:rsid w:val="005C0AE6"/>
    <w:rsid w:val="005C24BA"/>
    <w:rsid w:val="005C2C9D"/>
    <w:rsid w:val="005C2E00"/>
    <w:rsid w:val="00603255"/>
    <w:rsid w:val="00623AD5"/>
    <w:rsid w:val="00672891"/>
    <w:rsid w:val="006933C9"/>
    <w:rsid w:val="006A419D"/>
    <w:rsid w:val="006C5BD7"/>
    <w:rsid w:val="006E2635"/>
    <w:rsid w:val="00722CED"/>
    <w:rsid w:val="00726C21"/>
    <w:rsid w:val="007272D5"/>
    <w:rsid w:val="00740B87"/>
    <w:rsid w:val="00757F8A"/>
    <w:rsid w:val="00785C20"/>
    <w:rsid w:val="007B0230"/>
    <w:rsid w:val="007C02AF"/>
    <w:rsid w:val="007C4E2B"/>
    <w:rsid w:val="007D0714"/>
    <w:rsid w:val="007D4E65"/>
    <w:rsid w:val="007E72A7"/>
    <w:rsid w:val="007F2839"/>
    <w:rsid w:val="00802180"/>
    <w:rsid w:val="0081320E"/>
    <w:rsid w:val="008360CC"/>
    <w:rsid w:val="008613A5"/>
    <w:rsid w:val="0088134F"/>
    <w:rsid w:val="00883316"/>
    <w:rsid w:val="00884C91"/>
    <w:rsid w:val="008B4F7C"/>
    <w:rsid w:val="008B61C8"/>
    <w:rsid w:val="008C267F"/>
    <w:rsid w:val="008D3B5E"/>
    <w:rsid w:val="009077B5"/>
    <w:rsid w:val="00927D5B"/>
    <w:rsid w:val="00946398"/>
    <w:rsid w:val="00946CEE"/>
    <w:rsid w:val="009546DC"/>
    <w:rsid w:val="00977063"/>
    <w:rsid w:val="0098101C"/>
    <w:rsid w:val="009A3952"/>
    <w:rsid w:val="009A3CB5"/>
    <w:rsid w:val="009B078F"/>
    <w:rsid w:val="009B79E4"/>
    <w:rsid w:val="009C75BD"/>
    <w:rsid w:val="009D057F"/>
    <w:rsid w:val="009D13A8"/>
    <w:rsid w:val="009E0B3E"/>
    <w:rsid w:val="009E4441"/>
    <w:rsid w:val="00A154E1"/>
    <w:rsid w:val="00A15EC4"/>
    <w:rsid w:val="00A16ACD"/>
    <w:rsid w:val="00A17527"/>
    <w:rsid w:val="00A2568F"/>
    <w:rsid w:val="00A32614"/>
    <w:rsid w:val="00A34612"/>
    <w:rsid w:val="00A361BF"/>
    <w:rsid w:val="00A41064"/>
    <w:rsid w:val="00A43D2F"/>
    <w:rsid w:val="00A5106E"/>
    <w:rsid w:val="00A53E09"/>
    <w:rsid w:val="00A559B1"/>
    <w:rsid w:val="00A60AC0"/>
    <w:rsid w:val="00A6401A"/>
    <w:rsid w:val="00A646FC"/>
    <w:rsid w:val="00AA2E4B"/>
    <w:rsid w:val="00AF70AD"/>
    <w:rsid w:val="00B14E59"/>
    <w:rsid w:val="00B23467"/>
    <w:rsid w:val="00B73D07"/>
    <w:rsid w:val="00B836DC"/>
    <w:rsid w:val="00B84AF9"/>
    <w:rsid w:val="00B92F3B"/>
    <w:rsid w:val="00BD50D6"/>
    <w:rsid w:val="00BE56C8"/>
    <w:rsid w:val="00BE58F9"/>
    <w:rsid w:val="00BF05DA"/>
    <w:rsid w:val="00BF0FF2"/>
    <w:rsid w:val="00BF2AA6"/>
    <w:rsid w:val="00C33588"/>
    <w:rsid w:val="00C352C6"/>
    <w:rsid w:val="00C47647"/>
    <w:rsid w:val="00C500E7"/>
    <w:rsid w:val="00C62699"/>
    <w:rsid w:val="00C8293F"/>
    <w:rsid w:val="00C85D67"/>
    <w:rsid w:val="00CB225C"/>
    <w:rsid w:val="00CC5413"/>
    <w:rsid w:val="00CC5B7A"/>
    <w:rsid w:val="00CD7293"/>
    <w:rsid w:val="00CE6D82"/>
    <w:rsid w:val="00D24B28"/>
    <w:rsid w:val="00D349F7"/>
    <w:rsid w:val="00D375F5"/>
    <w:rsid w:val="00D429FF"/>
    <w:rsid w:val="00D43557"/>
    <w:rsid w:val="00D446A9"/>
    <w:rsid w:val="00D447A3"/>
    <w:rsid w:val="00D50978"/>
    <w:rsid w:val="00D60206"/>
    <w:rsid w:val="00D64698"/>
    <w:rsid w:val="00D85A93"/>
    <w:rsid w:val="00D90361"/>
    <w:rsid w:val="00D91D8E"/>
    <w:rsid w:val="00D93927"/>
    <w:rsid w:val="00D94E8A"/>
    <w:rsid w:val="00DB1E9E"/>
    <w:rsid w:val="00DC2144"/>
    <w:rsid w:val="00DC3131"/>
    <w:rsid w:val="00DC5EA6"/>
    <w:rsid w:val="00DF38A1"/>
    <w:rsid w:val="00E11D39"/>
    <w:rsid w:val="00E50F90"/>
    <w:rsid w:val="00E56843"/>
    <w:rsid w:val="00E6389A"/>
    <w:rsid w:val="00E77573"/>
    <w:rsid w:val="00E92A90"/>
    <w:rsid w:val="00E97068"/>
    <w:rsid w:val="00EA21E8"/>
    <w:rsid w:val="00EB2DD3"/>
    <w:rsid w:val="00F00357"/>
    <w:rsid w:val="00F24149"/>
    <w:rsid w:val="00F26E0C"/>
    <w:rsid w:val="00F40685"/>
    <w:rsid w:val="00F4299E"/>
    <w:rsid w:val="00F44183"/>
    <w:rsid w:val="00F517BE"/>
    <w:rsid w:val="00F60B01"/>
    <w:rsid w:val="00F61804"/>
    <w:rsid w:val="00F73AF0"/>
    <w:rsid w:val="00FA0E56"/>
    <w:rsid w:val="00FA3D7C"/>
    <w:rsid w:val="00FC0FAB"/>
    <w:rsid w:val="00FD1272"/>
    <w:rsid w:val="00FE041A"/>
    <w:rsid w:val="00FE4C78"/>
    <w:rsid w:val="00FF0BE5"/>
    <w:rsid w:val="00F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E21FA3"/>
  <w15:chartTrackingRefBased/>
  <w15:docId w15:val="{796B0E43-A4F9-4982-9AC3-C081E55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59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03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B5D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54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41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A419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46CEE"/>
    <w:pPr>
      <w:ind w:left="720"/>
    </w:pPr>
  </w:style>
  <w:style w:type="character" w:styleId="Hyperlink">
    <w:name w:val="Hyperlink"/>
    <w:uiPriority w:val="99"/>
    <w:unhideWhenUsed/>
    <w:rsid w:val="0047316F"/>
    <w:rPr>
      <w:rFonts w:ascii="Times New Roman" w:hAnsi="Times New Roman" w:cs="Times New Roman" w:hint="default"/>
      <w:color w:val="0000FF"/>
      <w:u w:val="single"/>
    </w:rPr>
  </w:style>
  <w:style w:type="paragraph" w:customStyle="1" w:styleId="NACBody">
    <w:name w:val="NACBody"/>
    <w:basedOn w:val="Normal"/>
    <w:rsid w:val="0047316F"/>
    <w:pPr>
      <w:spacing w:line="240" w:lineRule="atLeast"/>
      <w:jc w:val="both"/>
    </w:pPr>
  </w:style>
  <w:style w:type="paragraph" w:customStyle="1" w:styleId="NACSource">
    <w:name w:val="NACSource"/>
    <w:basedOn w:val="Normal"/>
    <w:rsid w:val="0047316F"/>
    <w:pPr>
      <w:spacing w:after="240" w:line="240" w:lineRule="atLeast"/>
      <w:jc w:val="both"/>
    </w:pPr>
  </w:style>
  <w:style w:type="character" w:customStyle="1" w:styleId="NACLead">
    <w:name w:val="NACLead"/>
    <w:rsid w:val="0047316F"/>
    <w:rPr>
      <w:b/>
      <w:bCs/>
    </w:rPr>
  </w:style>
  <w:style w:type="character" w:customStyle="1" w:styleId="NACSection">
    <w:name w:val="NACSection"/>
    <w:rsid w:val="0047316F"/>
    <w:rPr>
      <w:b/>
      <w:bCs/>
    </w:rPr>
  </w:style>
  <w:style w:type="character" w:customStyle="1" w:styleId="Empty">
    <w:name w:val="Empty"/>
    <w:rsid w:val="0047316F"/>
    <w:rPr>
      <w:rFonts w:ascii="Times New Roman" w:hAnsi="Times New Roman" w:cs="Times New Roman" w:hint="default"/>
      <w:b/>
      <w:bCs/>
      <w:color w:val="auto"/>
    </w:rPr>
  </w:style>
  <w:style w:type="character" w:customStyle="1" w:styleId="NRSAuthority">
    <w:name w:val="NRSAuthority"/>
    <w:rsid w:val="0047316F"/>
    <w:rPr>
      <w:b/>
      <w:bCs/>
    </w:rPr>
  </w:style>
  <w:style w:type="paragraph" w:styleId="BodyText">
    <w:name w:val="Body Text"/>
    <w:basedOn w:val="Normal"/>
    <w:next w:val="Heading2"/>
    <w:link w:val="BodyTextChar"/>
    <w:unhideWhenUsed/>
    <w:rsid w:val="000D251B"/>
    <w:rPr>
      <w:sz w:val="20"/>
    </w:rPr>
  </w:style>
  <w:style w:type="character" w:customStyle="1" w:styleId="BodyTextChar">
    <w:name w:val="Body Text Char"/>
    <w:link w:val="BodyText"/>
    <w:rsid w:val="000D251B"/>
    <w:rPr>
      <w:szCs w:val="24"/>
    </w:rPr>
  </w:style>
  <w:style w:type="character" w:customStyle="1" w:styleId="HeaderChar">
    <w:name w:val="Header Char"/>
    <w:basedOn w:val="DefaultParagraphFont"/>
    <w:link w:val="Header"/>
    <w:rsid w:val="000059C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059C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003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3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357"/>
    <w:rPr>
      <w:i/>
      <w:iCs/>
      <w:color w:val="5B9BD5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B5D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425EC81C34747B9C96EA70290787F" ma:contentTypeVersion="" ma:contentTypeDescription="Create a new document." ma:contentTypeScope="" ma:versionID="10e4148cb6ba03a4cad91567127af4c1">
  <xsd:schema xmlns:xsd="http://www.w3.org/2001/XMLSchema" xmlns:xs="http://www.w3.org/2001/XMLSchema" xmlns:p="http://schemas.microsoft.com/office/2006/metadata/properties" xmlns:ns2="7facdb51-5a5c-4130-9ce7-d226f3f19c4a" xmlns:ns3="96260ddf-adb1-46bf-9390-dc9a4558f5e8" targetNamespace="http://schemas.microsoft.com/office/2006/metadata/properties" ma:root="true" ma:fieldsID="873923f9b9603a30288809a228bfcc9e" ns2:_="" ns3:_="">
    <xsd:import namespace="7facdb51-5a5c-4130-9ce7-d226f3f19c4a"/>
    <xsd:import namespace="96260ddf-adb1-46bf-9390-dc9a4558f5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cdb51-5a5c-4130-9ce7-d226f3f19c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60ddf-adb1-46bf-9390-dc9a4558f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8DD97-9FE6-49B2-9495-FAEE84EF7F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EEF3F8-1C25-4285-A81A-3B0BD157A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cdb51-5a5c-4130-9ce7-d226f3f19c4a"/>
    <ds:schemaRef ds:uri="96260ddf-adb1-46bf-9390-dc9a4558f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7B35B-7134-40AE-A850-BA2FB6643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A1FF0F-3A16-4DEA-9494-76E3E0C66B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AA3686-9C56-460C-A83E-75237407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PPA&amp;A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GX240</dc:creator>
  <cp:keywords/>
  <cp:lastModifiedBy>Magana, Teresa</cp:lastModifiedBy>
  <cp:revision>2</cp:revision>
  <cp:lastPrinted>2020-01-14T20:41:00Z</cp:lastPrinted>
  <dcterms:created xsi:type="dcterms:W3CDTF">2024-07-22T15:58:00Z</dcterms:created>
  <dcterms:modified xsi:type="dcterms:W3CDTF">2024-07-22T15:58:00Z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2898000.00000000</vt:lpwstr>
  </property>
  <property fmtid="{D5CDD505-2E9C-101B-9397-08002B2CF9AE}" pid="3" name="ContentTypeId">
    <vt:lpwstr>0x010100802425EC81C34747B9C96EA70290787F</vt:lpwstr>
  </property>
</Properties>
</file>